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0AC0" w:rsidRPr="00830AC0" w:rsidRDefault="00830AC0" w:rsidP="00830AC0">
      <w:pPr>
        <w:keepNext/>
        <w:keepLines/>
        <w:spacing w:before="240" w:after="0" w:line="240" w:lineRule="auto"/>
        <w:ind w:left="360"/>
        <w:outlineLvl w:val="0"/>
        <w:rPr>
          <w:rFonts w:ascii="Times New Roman" w:eastAsia="Times New Roman" w:hAnsi="Times New Roman" w:cs="Times New Roman"/>
          <w:bCs/>
          <w:caps/>
          <w:kern w:val="32"/>
          <w:sz w:val="24"/>
          <w:szCs w:val="24"/>
        </w:rPr>
      </w:pPr>
      <w:r w:rsidRPr="00830AC0">
        <w:rPr>
          <w:rFonts w:ascii="Times New Roman" w:eastAsia="Times New Roman" w:hAnsi="Times New Roman" w:cs="Times New Roman"/>
          <w:bCs/>
          <w:caps/>
          <w:kern w:val="32"/>
          <w:sz w:val="24"/>
          <w:szCs w:val="24"/>
        </w:rPr>
        <w:t>EESTI Kulturismi ja fitnessi liidu DISTSIPLINAARMÄÄRUSTIK</w:t>
      </w:r>
      <w:r w:rsidRPr="00830AC0">
        <w:rPr>
          <w:rFonts w:ascii="Times New Roman" w:eastAsia="Times New Roman" w:hAnsi="Times New Roman" w:cs="Times New Roman"/>
          <w:bCs/>
          <w:caps/>
          <w:kern w:val="32"/>
          <w:sz w:val="24"/>
          <w:szCs w:val="24"/>
        </w:rPr>
        <w:br/>
      </w:r>
    </w:p>
    <w:p w:rsidR="00830AC0" w:rsidRPr="00830AC0" w:rsidRDefault="00830AC0" w:rsidP="00830AC0">
      <w:pPr>
        <w:keepNext/>
        <w:keepLines/>
        <w:numPr>
          <w:ilvl w:val="0"/>
          <w:numId w:val="2"/>
        </w:numPr>
        <w:spacing w:before="240" w:after="240" w:line="240" w:lineRule="auto"/>
        <w:outlineLvl w:val="0"/>
        <w:rPr>
          <w:rFonts w:ascii="Times New Roman" w:eastAsia="Times New Roman" w:hAnsi="Times New Roman" w:cs="Times New Roman"/>
          <w:bCs/>
          <w:caps/>
          <w:kern w:val="32"/>
          <w:sz w:val="24"/>
          <w:szCs w:val="24"/>
        </w:rPr>
      </w:pPr>
      <w:r w:rsidRPr="00830AC0">
        <w:rPr>
          <w:rFonts w:ascii="Times New Roman" w:eastAsia="Times New Roman" w:hAnsi="Times New Roman" w:cs="Times New Roman"/>
          <w:bCs/>
          <w:caps/>
          <w:kern w:val="32"/>
          <w:sz w:val="24"/>
          <w:szCs w:val="24"/>
        </w:rPr>
        <w:t>ÜLDISED ALUSED</w:t>
      </w:r>
    </w:p>
    <w:p w:rsidR="00830AC0" w:rsidRPr="00830AC0" w:rsidRDefault="00830AC0" w:rsidP="00830AC0">
      <w:pPr>
        <w:keepLines/>
        <w:numPr>
          <w:ilvl w:val="1"/>
          <w:numId w:val="2"/>
        </w:numPr>
        <w:spacing w:after="0" w:line="240" w:lineRule="auto"/>
        <w:rPr>
          <w:rFonts w:ascii="Times New Roman" w:eastAsia="Times New Roman" w:hAnsi="Times New Roman" w:cs="Times New Roman"/>
          <w:sz w:val="24"/>
          <w:szCs w:val="24"/>
        </w:rPr>
      </w:pPr>
      <w:r w:rsidRPr="00830AC0">
        <w:rPr>
          <w:rFonts w:ascii="Times New Roman" w:eastAsia="Times New Roman" w:hAnsi="Times New Roman" w:cs="Times New Roman"/>
          <w:sz w:val="24"/>
          <w:szCs w:val="24"/>
        </w:rPr>
        <w:t>Eesti Kulturismi ja Fitnessi Liit (edaspidi EKFL) sportlased, kulturismi ja fitnessiga seotud  ja kulturismi ja fitnessiga tegelevad klubid/ühendused/seltsid (edaspidi klubid) peavad:</w:t>
      </w:r>
    </w:p>
    <w:p w:rsidR="00830AC0" w:rsidRPr="00830AC0" w:rsidRDefault="00830AC0" w:rsidP="00830AC0">
      <w:pPr>
        <w:keepLines/>
        <w:numPr>
          <w:ilvl w:val="2"/>
          <w:numId w:val="2"/>
        </w:numPr>
        <w:spacing w:after="0" w:line="240" w:lineRule="auto"/>
        <w:rPr>
          <w:rFonts w:ascii="Times New Roman" w:eastAsia="Times New Roman" w:hAnsi="Times New Roman" w:cs="Times New Roman"/>
          <w:sz w:val="24"/>
          <w:szCs w:val="24"/>
        </w:rPr>
      </w:pPr>
      <w:r w:rsidRPr="00830AC0">
        <w:rPr>
          <w:rFonts w:ascii="Times New Roman" w:eastAsia="Times New Roman" w:hAnsi="Times New Roman" w:cs="Times New Roman"/>
          <w:sz w:val="24"/>
          <w:szCs w:val="24"/>
        </w:rPr>
        <w:t xml:space="preserve"> esinema võistlustel korrektselt;</w:t>
      </w:r>
    </w:p>
    <w:p w:rsidR="00830AC0" w:rsidRPr="00830AC0" w:rsidRDefault="00830AC0" w:rsidP="00830AC0">
      <w:pPr>
        <w:keepLines/>
        <w:numPr>
          <w:ilvl w:val="2"/>
          <w:numId w:val="2"/>
        </w:numPr>
        <w:spacing w:after="0" w:line="240" w:lineRule="auto"/>
        <w:rPr>
          <w:rFonts w:ascii="Times New Roman" w:eastAsia="Times New Roman" w:hAnsi="Times New Roman" w:cs="Times New Roman"/>
          <w:sz w:val="24"/>
          <w:szCs w:val="24"/>
        </w:rPr>
      </w:pPr>
      <w:r w:rsidRPr="00830AC0">
        <w:rPr>
          <w:rFonts w:ascii="Times New Roman" w:eastAsia="Times New Roman" w:hAnsi="Times New Roman" w:cs="Times New Roman"/>
          <w:sz w:val="24"/>
          <w:szCs w:val="24"/>
        </w:rPr>
        <w:t xml:space="preserve">juhinduma Eesti Spordiseadusest, Eesti Spordi Hartast, Euroopa Spordi-eetika koodeksist, </w:t>
      </w:r>
      <w:r w:rsidRPr="00830AC0">
        <w:rPr>
          <w:rFonts w:ascii="Times New Roman" w:eastAsia="Times New Roman" w:hAnsi="Times New Roman" w:cs="Times New Roman"/>
          <w:sz w:val="24"/>
          <w:szCs w:val="24"/>
          <w:lang w:val="en-GB"/>
        </w:rPr>
        <w:t xml:space="preserve">World Anti-Doping Agency (WADA)  </w:t>
      </w:r>
      <w:r w:rsidRPr="00830AC0">
        <w:rPr>
          <w:rFonts w:ascii="Times New Roman" w:eastAsia="Times New Roman" w:hAnsi="Times New Roman" w:cs="Times New Roman"/>
          <w:sz w:val="24"/>
          <w:szCs w:val="24"/>
        </w:rPr>
        <w:t>Maailma dopingu-vastasest koodeksist;</w:t>
      </w:r>
    </w:p>
    <w:p w:rsidR="00830AC0" w:rsidRPr="00830AC0" w:rsidRDefault="00830AC0" w:rsidP="00830AC0">
      <w:pPr>
        <w:keepLines/>
        <w:numPr>
          <w:ilvl w:val="2"/>
          <w:numId w:val="2"/>
        </w:numPr>
        <w:spacing w:after="0" w:line="240" w:lineRule="auto"/>
        <w:rPr>
          <w:rFonts w:ascii="Times New Roman" w:eastAsia="Times New Roman" w:hAnsi="Times New Roman" w:cs="Times New Roman"/>
          <w:sz w:val="24"/>
          <w:szCs w:val="24"/>
        </w:rPr>
      </w:pPr>
      <w:r w:rsidRPr="00830AC0">
        <w:rPr>
          <w:rFonts w:ascii="Times New Roman" w:eastAsia="Times New Roman" w:hAnsi="Times New Roman" w:cs="Times New Roman"/>
          <w:sz w:val="24"/>
          <w:szCs w:val="24"/>
        </w:rPr>
        <w:t xml:space="preserve"> võistlema ja käituma Ausa mängu põhimõtete järgi; </w:t>
      </w:r>
    </w:p>
    <w:p w:rsidR="00830AC0" w:rsidRPr="00830AC0" w:rsidRDefault="00830AC0" w:rsidP="00830AC0">
      <w:pPr>
        <w:keepLines/>
        <w:numPr>
          <w:ilvl w:val="2"/>
          <w:numId w:val="2"/>
        </w:numPr>
        <w:spacing w:after="0" w:line="240" w:lineRule="auto"/>
        <w:rPr>
          <w:rFonts w:ascii="Times New Roman" w:eastAsia="Times New Roman" w:hAnsi="Times New Roman" w:cs="Times New Roman"/>
          <w:sz w:val="24"/>
          <w:szCs w:val="24"/>
        </w:rPr>
      </w:pPr>
      <w:r w:rsidRPr="00830AC0">
        <w:rPr>
          <w:rFonts w:ascii="Times New Roman" w:eastAsia="Times New Roman" w:hAnsi="Times New Roman" w:cs="Times New Roman"/>
          <w:sz w:val="24"/>
          <w:szCs w:val="24"/>
        </w:rPr>
        <w:t>järgima kehtivat EKFLi Kodukorda, EKFLi põhikirja, käesolevat distsiplinaar-määrustiku, EKFL vahekohtu reegleid ,EKFL juhatuse ja komisjonide otsuste, Rahvusvahelise Kul</w:t>
      </w:r>
      <w:r w:rsidR="003E6380">
        <w:rPr>
          <w:rFonts w:ascii="Times New Roman" w:eastAsia="Times New Roman" w:hAnsi="Times New Roman" w:cs="Times New Roman"/>
          <w:sz w:val="24"/>
          <w:szCs w:val="24"/>
        </w:rPr>
        <w:t>turismi ja Fitnessi Liidu (IFBB</w:t>
      </w:r>
      <w:bookmarkStart w:id="0" w:name="_GoBack"/>
      <w:bookmarkEnd w:id="0"/>
      <w:r w:rsidRPr="00830AC0">
        <w:rPr>
          <w:rFonts w:ascii="Times New Roman" w:eastAsia="Times New Roman" w:hAnsi="Times New Roman" w:cs="Times New Roman"/>
          <w:sz w:val="24"/>
          <w:szCs w:val="24"/>
        </w:rPr>
        <w:t>) määrusi ning reegleid ja võistluste juhendeid.</w:t>
      </w:r>
    </w:p>
    <w:p w:rsidR="00830AC0" w:rsidRPr="00830AC0" w:rsidRDefault="00830AC0" w:rsidP="00830AC0">
      <w:pPr>
        <w:keepLines/>
        <w:numPr>
          <w:ilvl w:val="1"/>
          <w:numId w:val="2"/>
        </w:numPr>
        <w:tabs>
          <w:tab w:val="num" w:pos="1390"/>
        </w:tabs>
        <w:spacing w:before="240" w:after="240" w:line="240" w:lineRule="auto"/>
        <w:rPr>
          <w:rFonts w:ascii="Times New Roman" w:eastAsia="Calibri" w:hAnsi="Times New Roman" w:cs="Times New Roman"/>
          <w:sz w:val="24"/>
          <w:szCs w:val="24"/>
        </w:rPr>
      </w:pPr>
      <w:r w:rsidRPr="00830AC0">
        <w:rPr>
          <w:rFonts w:ascii="Times New Roman" w:eastAsia="Calibri" w:hAnsi="Times New Roman" w:cs="Times New Roman"/>
          <w:sz w:val="24"/>
          <w:szCs w:val="24"/>
        </w:rPr>
        <w:t xml:space="preserve">Kõiki klubisid, klubi või ametlikke esindajaid, võistlejaid , EKFL kohtunikke, kes osalevad EKFL ametlikel võistlustel, </w:t>
      </w:r>
      <w:r w:rsidRPr="00830AC0">
        <w:rPr>
          <w:rFonts w:ascii="Times New Roman" w:eastAsia="Calibri" w:hAnsi="Times New Roman" w:cs="Times New Roman"/>
          <w:bCs/>
          <w:sz w:val="24"/>
          <w:szCs w:val="24"/>
        </w:rPr>
        <w:t>võidakse</w:t>
      </w:r>
      <w:r w:rsidRPr="00830AC0">
        <w:rPr>
          <w:rFonts w:ascii="Times New Roman" w:eastAsia="Calibri" w:hAnsi="Times New Roman" w:cs="Times New Roman"/>
          <w:sz w:val="24"/>
          <w:szCs w:val="24"/>
        </w:rPr>
        <w:t xml:space="preserve"> karistada EKFLi Kodukorra, EKFLi põhikirja, WADA Maailma dopinguvastse koodeksi, Ausa mängu põhimõtete rikkumise,  EKFLi juhatuse ja komisjonide otsuste mittetäitmise, võistluste juhendi, käesoleva distsiplinaarmäärustiku, IFBB reeglite ja määruste rikkumiste, vääritu käitumise ning muude distsiplinaar-rikkumiste  (edaspidi rikkumiste) eest käesolevas distsiplinaarmäärustikus toodud karistustega.</w:t>
      </w:r>
    </w:p>
    <w:p w:rsidR="00830AC0" w:rsidRPr="00830AC0" w:rsidRDefault="00830AC0" w:rsidP="00830AC0">
      <w:pPr>
        <w:keepLines/>
        <w:numPr>
          <w:ilvl w:val="1"/>
          <w:numId w:val="2"/>
        </w:numPr>
        <w:tabs>
          <w:tab w:val="num" w:pos="1390"/>
        </w:tabs>
        <w:spacing w:before="240" w:after="240" w:line="240" w:lineRule="auto"/>
        <w:rPr>
          <w:rFonts w:ascii="Times New Roman" w:eastAsia="Calibri" w:hAnsi="Times New Roman" w:cs="Times New Roman"/>
          <w:sz w:val="24"/>
          <w:szCs w:val="24"/>
        </w:rPr>
      </w:pPr>
      <w:r w:rsidRPr="00830AC0">
        <w:rPr>
          <w:rFonts w:ascii="Times New Roman" w:eastAsia="Calibri" w:hAnsi="Times New Roman" w:cs="Times New Roman"/>
          <w:sz w:val="24"/>
          <w:szCs w:val="24"/>
        </w:rPr>
        <w:t>Klubid vastutavad oma sportlaste, ametlike esindajate ja muude klubiga seotud inimeste tegevuse eest, kes esindavad klubi võistlustel.</w:t>
      </w:r>
    </w:p>
    <w:p w:rsidR="00830AC0" w:rsidRPr="00830AC0" w:rsidRDefault="00830AC0" w:rsidP="00830AC0">
      <w:pPr>
        <w:keepLines/>
        <w:numPr>
          <w:ilvl w:val="1"/>
          <w:numId w:val="2"/>
        </w:numPr>
        <w:tabs>
          <w:tab w:val="num" w:pos="1390"/>
        </w:tabs>
        <w:spacing w:before="240" w:after="240" w:line="240" w:lineRule="auto"/>
        <w:rPr>
          <w:rFonts w:ascii="Times New Roman" w:eastAsia="Calibri" w:hAnsi="Times New Roman" w:cs="Times New Roman"/>
          <w:sz w:val="24"/>
          <w:szCs w:val="24"/>
        </w:rPr>
      </w:pPr>
      <w:r w:rsidRPr="00830AC0">
        <w:rPr>
          <w:rFonts w:ascii="Times New Roman" w:eastAsia="Calibri" w:hAnsi="Times New Roman" w:cs="Times New Roman"/>
          <w:sz w:val="24"/>
          <w:szCs w:val="24"/>
        </w:rPr>
        <w:t>EKFLi kohtunikekogu vastutab üldiselt Eesti kulturismi ja fitnessi kohtunike tegevuse eest seoses EKFLi ametlike võistlustega.</w:t>
      </w:r>
    </w:p>
    <w:p w:rsidR="00830AC0" w:rsidRPr="00830AC0" w:rsidRDefault="00830AC0" w:rsidP="00830AC0">
      <w:pPr>
        <w:numPr>
          <w:ilvl w:val="1"/>
          <w:numId w:val="2"/>
        </w:numPr>
        <w:tabs>
          <w:tab w:val="left" w:pos="247"/>
        </w:tabs>
        <w:spacing w:before="240" w:after="0" w:line="240" w:lineRule="auto"/>
        <w:ind w:right="200"/>
        <w:rPr>
          <w:rFonts w:ascii="Times New Roman" w:eastAsia="Times New Roman" w:hAnsi="Times New Roman" w:cs="Times New Roman"/>
          <w:sz w:val="24"/>
          <w:szCs w:val="24"/>
        </w:rPr>
      </w:pPr>
      <w:r w:rsidRPr="00830AC0">
        <w:rPr>
          <w:rFonts w:ascii="Times New Roman" w:eastAsia="Times New Roman" w:hAnsi="Times New Roman" w:cs="Times New Roman"/>
          <w:sz w:val="24"/>
          <w:szCs w:val="24"/>
        </w:rPr>
        <w:t>Klubid, sportlased, ametlikud isikud, Eesti kulturismi ja fitnessi kohtunikud, komisjonide liikmed kohustuvad allutama end vaidluse lahendamiseks vaidlust lahendavale EKFL komisjonile, sealhulgas vastaval nõudmisel andma vaidluse õigeks lahendamiseks vajalikke selgitusi, mida komisjon küsib, ilmuma komisjoni kutsel vaidluse lahendamiseks peetavale koosolekule või andma selgitusi ning aktsepteerima EKFL komisjonide otsuseid või EKFLi komisjonide ettepanekul kinnitatud EKFL juhatuse otsust.</w:t>
      </w:r>
    </w:p>
    <w:p w:rsidR="00830AC0" w:rsidRPr="00830AC0" w:rsidRDefault="00830AC0" w:rsidP="00830AC0">
      <w:pPr>
        <w:keepLines/>
        <w:numPr>
          <w:ilvl w:val="1"/>
          <w:numId w:val="2"/>
        </w:numPr>
        <w:tabs>
          <w:tab w:val="num" w:pos="1390"/>
        </w:tabs>
        <w:spacing w:before="240" w:after="240" w:line="240" w:lineRule="auto"/>
        <w:rPr>
          <w:rFonts w:ascii="Times New Roman" w:eastAsia="Calibri" w:hAnsi="Times New Roman" w:cs="Times New Roman"/>
          <w:sz w:val="24"/>
          <w:szCs w:val="24"/>
        </w:rPr>
      </w:pPr>
      <w:r w:rsidRPr="00830AC0">
        <w:rPr>
          <w:rFonts w:ascii="Times New Roman" w:eastAsia="Calibri" w:hAnsi="Times New Roman" w:cs="Times New Roman"/>
          <w:sz w:val="24"/>
          <w:szCs w:val="24"/>
        </w:rPr>
        <w:t xml:space="preserve">Kõikide eelloetletud punktide  alusel rikkumiste kohta esitatud esildisi, proteste arutab ja määrab karistused ja vajadusel teeb ettepanekuid EKFLi juhatusele karistuste määramiseks EKFL distsiplinaarkomisjon (edaspidi distsiplinaarkomisjon). Lisast 1. </w:t>
      </w:r>
    </w:p>
    <w:p w:rsidR="00830AC0" w:rsidRPr="00830AC0" w:rsidRDefault="00830AC0" w:rsidP="00830AC0">
      <w:pPr>
        <w:keepLines/>
        <w:numPr>
          <w:ilvl w:val="1"/>
          <w:numId w:val="2"/>
        </w:numPr>
        <w:tabs>
          <w:tab w:val="num" w:pos="1390"/>
        </w:tabs>
        <w:spacing w:before="240" w:after="240" w:line="240" w:lineRule="auto"/>
        <w:rPr>
          <w:rFonts w:ascii="Times New Roman" w:eastAsia="Calibri" w:hAnsi="Times New Roman" w:cs="Times New Roman"/>
          <w:sz w:val="24"/>
          <w:szCs w:val="24"/>
        </w:rPr>
      </w:pPr>
      <w:r w:rsidRPr="00830AC0">
        <w:rPr>
          <w:rFonts w:ascii="Times New Roman" w:eastAsia="Calibri" w:hAnsi="Times New Roman" w:cs="Times New Roman"/>
          <w:sz w:val="24"/>
          <w:szCs w:val="24"/>
        </w:rPr>
        <w:t>Käesolevas distsiplinaarmäärustikus reguleerimata distsiplinaarküsimused lahendatakse tulenevalt IFBB konstitutsioonist ,EKFL distsiplinaar komisjoni poolt või EFKL vahekohtu reeglite alusel vahekohtu poolt</w:t>
      </w:r>
    </w:p>
    <w:p w:rsidR="00830AC0" w:rsidRPr="00830AC0" w:rsidRDefault="00830AC0" w:rsidP="00830AC0">
      <w:pPr>
        <w:keepLines/>
        <w:numPr>
          <w:ilvl w:val="1"/>
          <w:numId w:val="2"/>
        </w:numPr>
        <w:tabs>
          <w:tab w:val="num" w:pos="1390"/>
        </w:tabs>
        <w:spacing w:before="240" w:after="240" w:line="240" w:lineRule="auto"/>
        <w:rPr>
          <w:rFonts w:ascii="Times New Roman" w:eastAsia="Times New Roman" w:hAnsi="Times New Roman" w:cs="Times New Roman"/>
          <w:sz w:val="24"/>
          <w:szCs w:val="24"/>
        </w:rPr>
      </w:pPr>
      <w:r w:rsidRPr="00830AC0">
        <w:rPr>
          <w:rFonts w:ascii="Times New Roman" w:eastAsia="Times New Roman" w:hAnsi="Times New Roman" w:cs="Times New Roman"/>
          <w:sz w:val="24"/>
          <w:szCs w:val="24"/>
        </w:rPr>
        <w:t>Vastu võetud otsused on kohustuslikud ja kuuluvad täitmisele</w:t>
      </w:r>
    </w:p>
    <w:p w:rsidR="00830AC0" w:rsidRPr="00830AC0" w:rsidRDefault="00830AC0" w:rsidP="00830AC0">
      <w:pPr>
        <w:keepNext/>
        <w:keepLines/>
        <w:numPr>
          <w:ilvl w:val="0"/>
          <w:numId w:val="2"/>
        </w:numPr>
        <w:spacing w:before="240" w:after="0" w:line="240" w:lineRule="auto"/>
        <w:outlineLvl w:val="0"/>
        <w:rPr>
          <w:rFonts w:ascii="Times New Roman" w:eastAsia="Times New Roman" w:hAnsi="Times New Roman" w:cs="Times New Roman"/>
          <w:bCs/>
          <w:caps/>
          <w:kern w:val="32"/>
          <w:sz w:val="24"/>
          <w:szCs w:val="24"/>
        </w:rPr>
      </w:pPr>
      <w:r w:rsidRPr="00830AC0">
        <w:rPr>
          <w:rFonts w:ascii="Times New Roman" w:eastAsia="Times New Roman" w:hAnsi="Times New Roman" w:cs="Times New Roman"/>
          <w:bCs/>
          <w:caps/>
          <w:kern w:val="32"/>
          <w:sz w:val="24"/>
          <w:szCs w:val="24"/>
        </w:rPr>
        <w:t>DISTSIPLINAARKOMISJON</w:t>
      </w:r>
    </w:p>
    <w:p w:rsidR="00830AC0" w:rsidRPr="00830AC0" w:rsidRDefault="00830AC0" w:rsidP="00830AC0">
      <w:pPr>
        <w:keepLines/>
        <w:numPr>
          <w:ilvl w:val="1"/>
          <w:numId w:val="2"/>
        </w:numPr>
        <w:spacing w:before="240" w:after="0" w:line="240" w:lineRule="auto"/>
        <w:rPr>
          <w:rFonts w:ascii="Times New Roman" w:eastAsia="Times New Roman" w:hAnsi="Times New Roman" w:cs="Times New Roman"/>
          <w:sz w:val="24"/>
          <w:szCs w:val="24"/>
        </w:rPr>
      </w:pPr>
      <w:r w:rsidRPr="00830AC0">
        <w:rPr>
          <w:rFonts w:ascii="Times New Roman" w:eastAsia="Times New Roman" w:hAnsi="Times New Roman" w:cs="Times New Roman"/>
          <w:sz w:val="24"/>
          <w:szCs w:val="24"/>
        </w:rPr>
        <w:t>Distsiplinaarkomisjon kinnitatakse iga  uue hooaja alguses EKFL juhatuse poolt EKFL peasekretäri ettepanekul.</w:t>
      </w:r>
    </w:p>
    <w:p w:rsidR="00830AC0" w:rsidRPr="00830AC0" w:rsidRDefault="00830AC0" w:rsidP="00830AC0">
      <w:pPr>
        <w:keepLines/>
        <w:numPr>
          <w:ilvl w:val="1"/>
          <w:numId w:val="2"/>
        </w:numPr>
        <w:spacing w:before="240" w:after="0" w:line="240" w:lineRule="auto"/>
        <w:rPr>
          <w:rFonts w:ascii="Times New Roman" w:eastAsia="Calibri" w:hAnsi="Times New Roman" w:cs="Times New Roman"/>
          <w:sz w:val="24"/>
          <w:szCs w:val="24"/>
        </w:rPr>
      </w:pPr>
      <w:r w:rsidRPr="00830AC0">
        <w:rPr>
          <w:rFonts w:ascii="Times New Roman" w:eastAsia="Calibri" w:hAnsi="Times New Roman" w:cs="Times New Roman"/>
          <w:sz w:val="24"/>
          <w:szCs w:val="24"/>
        </w:rPr>
        <w:t>Distsiplinaarkomisjon koosneb vähemalt 3-5 liikmest, kellest:</w:t>
      </w:r>
    </w:p>
    <w:p w:rsidR="00830AC0" w:rsidRPr="00830AC0" w:rsidRDefault="00830AC0" w:rsidP="00830AC0">
      <w:pPr>
        <w:keepLines/>
        <w:numPr>
          <w:ilvl w:val="2"/>
          <w:numId w:val="2"/>
        </w:numPr>
        <w:autoSpaceDE w:val="0"/>
        <w:autoSpaceDN w:val="0"/>
        <w:spacing w:after="0" w:line="240" w:lineRule="auto"/>
        <w:rPr>
          <w:rFonts w:ascii="Times New Roman" w:eastAsia="Times New Roman" w:hAnsi="Times New Roman" w:cs="Times New Roman"/>
          <w:bCs/>
          <w:sz w:val="24"/>
          <w:szCs w:val="24"/>
        </w:rPr>
      </w:pPr>
      <w:r w:rsidRPr="00830AC0">
        <w:rPr>
          <w:rFonts w:ascii="Times New Roman" w:eastAsia="Times New Roman" w:hAnsi="Times New Roman" w:cs="Times New Roman"/>
          <w:bCs/>
          <w:sz w:val="24"/>
          <w:szCs w:val="24"/>
        </w:rPr>
        <w:t>EKFL juhatuse poolt määratud isik on komisjoni esimees;</w:t>
      </w:r>
    </w:p>
    <w:p w:rsidR="00830AC0" w:rsidRPr="00830AC0" w:rsidRDefault="00830AC0" w:rsidP="00830AC0">
      <w:pPr>
        <w:keepLines/>
        <w:numPr>
          <w:ilvl w:val="2"/>
          <w:numId w:val="2"/>
        </w:numPr>
        <w:autoSpaceDE w:val="0"/>
        <w:autoSpaceDN w:val="0"/>
        <w:spacing w:after="0" w:line="240" w:lineRule="auto"/>
        <w:rPr>
          <w:rFonts w:ascii="Times New Roman" w:eastAsia="Times New Roman" w:hAnsi="Times New Roman" w:cs="Times New Roman"/>
          <w:bCs/>
          <w:sz w:val="24"/>
          <w:szCs w:val="24"/>
        </w:rPr>
      </w:pPr>
      <w:r w:rsidRPr="00830AC0">
        <w:rPr>
          <w:rFonts w:ascii="Times New Roman" w:eastAsia="Times New Roman" w:hAnsi="Times New Roman" w:cs="Times New Roman"/>
          <w:bCs/>
          <w:sz w:val="24"/>
          <w:szCs w:val="24"/>
        </w:rPr>
        <w:t>EKFL kohtunikekogu poolt määratud isik või nende esindaja, kes on komisjoni liige;</w:t>
      </w:r>
    </w:p>
    <w:p w:rsidR="00830AC0" w:rsidRPr="00830AC0" w:rsidRDefault="00830AC0" w:rsidP="00830AC0">
      <w:pPr>
        <w:keepLines/>
        <w:numPr>
          <w:ilvl w:val="2"/>
          <w:numId w:val="2"/>
        </w:numPr>
        <w:autoSpaceDE w:val="0"/>
        <w:autoSpaceDN w:val="0"/>
        <w:spacing w:after="0" w:line="240" w:lineRule="auto"/>
        <w:rPr>
          <w:rFonts w:ascii="Times New Roman" w:eastAsia="Times New Roman" w:hAnsi="Times New Roman" w:cs="Times New Roman"/>
          <w:bCs/>
          <w:sz w:val="24"/>
          <w:szCs w:val="24"/>
        </w:rPr>
      </w:pPr>
      <w:r w:rsidRPr="00830AC0">
        <w:rPr>
          <w:rFonts w:ascii="Times New Roman" w:eastAsia="Times New Roman" w:hAnsi="Times New Roman" w:cs="Times New Roman"/>
          <w:bCs/>
          <w:sz w:val="24"/>
          <w:szCs w:val="24"/>
        </w:rPr>
        <w:t>EKFL treenerite nõukogu poolt määratud isik või nende esindaja, kes on komisjoni liige;</w:t>
      </w:r>
    </w:p>
    <w:p w:rsidR="00830AC0" w:rsidRPr="00830AC0" w:rsidRDefault="00830AC0" w:rsidP="00830AC0">
      <w:pPr>
        <w:keepLines/>
        <w:numPr>
          <w:ilvl w:val="2"/>
          <w:numId w:val="2"/>
        </w:numPr>
        <w:autoSpaceDE w:val="0"/>
        <w:autoSpaceDN w:val="0"/>
        <w:spacing w:after="0" w:line="240" w:lineRule="auto"/>
        <w:rPr>
          <w:rFonts w:ascii="Times New Roman" w:eastAsia="Times New Roman" w:hAnsi="Times New Roman" w:cs="Times New Roman"/>
          <w:bCs/>
          <w:sz w:val="24"/>
          <w:szCs w:val="24"/>
        </w:rPr>
      </w:pPr>
      <w:r w:rsidRPr="00830AC0">
        <w:rPr>
          <w:rFonts w:ascii="Times New Roman" w:eastAsia="Times New Roman" w:hAnsi="Times New Roman" w:cs="Times New Roman"/>
          <w:bCs/>
          <w:sz w:val="24"/>
          <w:szCs w:val="24"/>
        </w:rPr>
        <w:t>EKFL liikmes klubide poolt määratud isik või nende esindaja, kes on komisjoni liige,</w:t>
      </w:r>
    </w:p>
    <w:p w:rsidR="00830AC0" w:rsidRPr="00830AC0" w:rsidRDefault="00830AC0" w:rsidP="00830AC0">
      <w:pPr>
        <w:keepLines/>
        <w:numPr>
          <w:ilvl w:val="2"/>
          <w:numId w:val="2"/>
        </w:numPr>
        <w:autoSpaceDE w:val="0"/>
        <w:autoSpaceDN w:val="0"/>
        <w:spacing w:after="0" w:line="240" w:lineRule="auto"/>
        <w:rPr>
          <w:rFonts w:ascii="Times New Roman" w:eastAsia="Times New Roman" w:hAnsi="Times New Roman" w:cs="Times New Roman"/>
          <w:sz w:val="24"/>
          <w:szCs w:val="24"/>
        </w:rPr>
      </w:pPr>
      <w:r w:rsidRPr="00830AC0">
        <w:rPr>
          <w:rFonts w:ascii="Times New Roman" w:eastAsia="Times New Roman" w:hAnsi="Times New Roman" w:cs="Times New Roman"/>
          <w:bCs/>
          <w:sz w:val="24"/>
          <w:szCs w:val="24"/>
        </w:rPr>
        <w:t>Sportlaste esindaja , kes on komisjoni liige</w:t>
      </w:r>
    </w:p>
    <w:p w:rsidR="00830AC0" w:rsidRPr="00830AC0" w:rsidRDefault="00830AC0" w:rsidP="00830AC0">
      <w:pPr>
        <w:keepLines/>
        <w:numPr>
          <w:ilvl w:val="1"/>
          <w:numId w:val="2"/>
        </w:numPr>
        <w:spacing w:before="240" w:after="0" w:line="240" w:lineRule="auto"/>
        <w:rPr>
          <w:rFonts w:ascii="Times New Roman" w:eastAsia="Times New Roman" w:hAnsi="Times New Roman" w:cs="Times New Roman"/>
          <w:sz w:val="24"/>
          <w:szCs w:val="24"/>
        </w:rPr>
      </w:pPr>
      <w:r w:rsidRPr="00830AC0">
        <w:rPr>
          <w:rFonts w:ascii="Times New Roman" w:eastAsia="Times New Roman" w:hAnsi="Times New Roman" w:cs="Times New Roman"/>
          <w:sz w:val="24"/>
          <w:szCs w:val="24"/>
        </w:rPr>
        <w:t>Distsiplinaarkomisjoni liikmeks ei saa  olla EKFL vahekohtunik või EKFLi juhatuse liige.</w:t>
      </w:r>
    </w:p>
    <w:p w:rsidR="00830AC0" w:rsidRPr="00830AC0" w:rsidRDefault="00830AC0" w:rsidP="00830AC0">
      <w:pPr>
        <w:keepLines/>
        <w:numPr>
          <w:ilvl w:val="1"/>
          <w:numId w:val="2"/>
        </w:numPr>
        <w:spacing w:before="240" w:after="0" w:line="240" w:lineRule="auto"/>
        <w:rPr>
          <w:rFonts w:ascii="Times New Roman" w:eastAsia="Times New Roman" w:hAnsi="Times New Roman" w:cs="Times New Roman"/>
          <w:sz w:val="24"/>
          <w:szCs w:val="24"/>
        </w:rPr>
      </w:pPr>
      <w:r w:rsidRPr="00830AC0">
        <w:rPr>
          <w:rFonts w:ascii="Times New Roman" w:eastAsia="Times New Roman" w:hAnsi="Times New Roman" w:cs="Times New Roman"/>
          <w:sz w:val="24"/>
          <w:szCs w:val="24"/>
        </w:rPr>
        <w:t>Distsiplinaarkomisjoni koosseis koos kontaktandmetega avaldatakse EKFLi veebilehel, pärast distsiplinaarkomisjoni kinnitamist EKFLi juhatuse poolt.</w:t>
      </w:r>
    </w:p>
    <w:p w:rsidR="00830AC0" w:rsidRPr="00830AC0" w:rsidRDefault="00830AC0" w:rsidP="00830AC0">
      <w:pPr>
        <w:keepLines/>
        <w:numPr>
          <w:ilvl w:val="1"/>
          <w:numId w:val="2"/>
        </w:numPr>
        <w:spacing w:before="240" w:after="0" w:line="240" w:lineRule="auto"/>
        <w:rPr>
          <w:rFonts w:ascii="Times New Roman" w:eastAsia="Times New Roman" w:hAnsi="Times New Roman" w:cs="Times New Roman"/>
          <w:sz w:val="24"/>
          <w:szCs w:val="24"/>
        </w:rPr>
      </w:pPr>
      <w:r w:rsidRPr="00830AC0">
        <w:rPr>
          <w:rFonts w:ascii="Times New Roman" w:eastAsia="Times New Roman" w:hAnsi="Times New Roman" w:cs="Times New Roman"/>
          <w:sz w:val="24"/>
          <w:szCs w:val="24"/>
        </w:rPr>
        <w:t>Iga distsiplinaarkomisjoni liige peab iga hooaja alguses täitma kirjalikult individuaalse nõusoleku vormi alluda EKFLi Kodukorrale ja reeglitele, juhatuse ja komisjonide otsustele ning võtta vastu EKFL vahekohtu otsust kui lõplikkut ja siduvat , allkirjastades selle kas füüsilisel või digitaalsel kujul.</w:t>
      </w:r>
    </w:p>
    <w:p w:rsidR="00830AC0" w:rsidRPr="00830AC0" w:rsidRDefault="00830AC0" w:rsidP="00830AC0">
      <w:pPr>
        <w:keepLines/>
        <w:numPr>
          <w:ilvl w:val="1"/>
          <w:numId w:val="2"/>
        </w:numPr>
        <w:spacing w:before="240" w:after="0" w:line="240" w:lineRule="auto"/>
        <w:rPr>
          <w:rFonts w:ascii="Times New Roman" w:eastAsia="Times New Roman" w:hAnsi="Times New Roman" w:cs="Times New Roman"/>
          <w:sz w:val="24"/>
          <w:szCs w:val="24"/>
        </w:rPr>
      </w:pPr>
      <w:r w:rsidRPr="00830AC0">
        <w:rPr>
          <w:rFonts w:ascii="Times New Roman" w:eastAsia="Times New Roman" w:hAnsi="Times New Roman" w:cs="Times New Roman"/>
          <w:sz w:val="24"/>
          <w:szCs w:val="24"/>
        </w:rPr>
        <w:t>Distsiplinaarkomisjonil on õigus nõuda kõikides EKFLi komisjonides tegutsevate inimeste individuaalse nõusoleku vormi kehtestamist, alates distsiplinaarkomisjoni poolt määratud korras ja ajal.</w:t>
      </w:r>
    </w:p>
    <w:p w:rsidR="00830AC0" w:rsidRPr="00830AC0" w:rsidRDefault="00830AC0" w:rsidP="00830AC0">
      <w:pPr>
        <w:keepNext/>
        <w:keepLines/>
        <w:numPr>
          <w:ilvl w:val="0"/>
          <w:numId w:val="2"/>
        </w:numPr>
        <w:spacing w:before="240" w:after="0" w:line="240" w:lineRule="auto"/>
        <w:outlineLvl w:val="0"/>
        <w:rPr>
          <w:rFonts w:ascii="Times New Roman" w:eastAsia="Times New Roman" w:hAnsi="Times New Roman" w:cs="Times New Roman"/>
          <w:bCs/>
          <w:caps/>
          <w:kern w:val="32"/>
          <w:sz w:val="24"/>
          <w:szCs w:val="24"/>
        </w:rPr>
      </w:pPr>
      <w:r w:rsidRPr="00830AC0">
        <w:rPr>
          <w:rFonts w:ascii="Times New Roman" w:eastAsia="Times New Roman" w:hAnsi="Times New Roman" w:cs="Times New Roman"/>
          <w:bCs/>
          <w:caps/>
          <w:kern w:val="32"/>
          <w:sz w:val="24"/>
          <w:szCs w:val="24"/>
        </w:rPr>
        <w:t>DISTSIPLINAARKOMISJONI TÖÖKORRALDUS</w:t>
      </w:r>
    </w:p>
    <w:p w:rsidR="00830AC0" w:rsidRPr="00830AC0" w:rsidRDefault="00830AC0" w:rsidP="00830AC0">
      <w:pPr>
        <w:keepLines/>
        <w:numPr>
          <w:ilvl w:val="1"/>
          <w:numId w:val="2"/>
        </w:numPr>
        <w:spacing w:before="240" w:after="0" w:line="240" w:lineRule="auto"/>
        <w:rPr>
          <w:rFonts w:ascii="Times New Roman" w:eastAsia="Times New Roman" w:hAnsi="Times New Roman" w:cs="Times New Roman"/>
          <w:sz w:val="24"/>
          <w:szCs w:val="24"/>
        </w:rPr>
      </w:pPr>
      <w:r w:rsidRPr="00830AC0">
        <w:rPr>
          <w:rFonts w:ascii="Times New Roman" w:eastAsia="Times New Roman" w:hAnsi="Times New Roman" w:cs="Times New Roman"/>
          <w:sz w:val="24"/>
          <w:szCs w:val="24"/>
        </w:rPr>
        <w:t>Distsiplinaarkomisjoni liige, kelle kohta esitati protest, või esildis, või kes on selle esitajaga seotud (kuulub samasse klubisse), või on antud kaasuse osapool (nt. kohtunik), ei tohi otsustada teda puudutavat küsimust.</w:t>
      </w:r>
    </w:p>
    <w:p w:rsidR="00830AC0" w:rsidRPr="00830AC0" w:rsidRDefault="00830AC0" w:rsidP="00830AC0">
      <w:pPr>
        <w:keepLines/>
        <w:numPr>
          <w:ilvl w:val="1"/>
          <w:numId w:val="2"/>
        </w:numPr>
        <w:spacing w:before="240" w:after="0" w:line="240" w:lineRule="auto"/>
        <w:rPr>
          <w:rFonts w:ascii="Times New Roman" w:eastAsia="Times New Roman" w:hAnsi="Times New Roman" w:cs="Times New Roman"/>
          <w:sz w:val="24"/>
          <w:szCs w:val="24"/>
        </w:rPr>
      </w:pPr>
      <w:r w:rsidRPr="00830AC0">
        <w:rPr>
          <w:rFonts w:ascii="Times New Roman" w:eastAsia="Times New Roman" w:hAnsi="Times New Roman" w:cs="Times New Roman"/>
          <w:sz w:val="24"/>
          <w:szCs w:val="24"/>
        </w:rPr>
        <w:t>Distsiplinaarkomisjoni tööd juhib distsiplinaarkomisjoni esimees, tema äraolekul, distsiplinaarkomisjoni esimehe poolt määratud üks distsiplinaarkomisjoni liige.</w:t>
      </w:r>
    </w:p>
    <w:p w:rsidR="00830AC0" w:rsidRPr="00830AC0" w:rsidRDefault="00830AC0" w:rsidP="00830AC0">
      <w:pPr>
        <w:keepLines/>
        <w:numPr>
          <w:ilvl w:val="1"/>
          <w:numId w:val="2"/>
        </w:numPr>
        <w:spacing w:before="240" w:after="0" w:line="240" w:lineRule="auto"/>
        <w:rPr>
          <w:rFonts w:ascii="Times New Roman" w:eastAsia="Times New Roman" w:hAnsi="Times New Roman" w:cs="Times New Roman"/>
          <w:sz w:val="24"/>
          <w:szCs w:val="24"/>
        </w:rPr>
      </w:pPr>
      <w:r w:rsidRPr="00830AC0">
        <w:rPr>
          <w:rFonts w:ascii="Times New Roman" w:eastAsia="Times New Roman" w:hAnsi="Times New Roman" w:cs="Times New Roman"/>
          <w:sz w:val="24"/>
          <w:szCs w:val="24"/>
        </w:rPr>
        <w:t>Distsiplinaarkomisjoni töö toimub koosoleku vormis, kirjalikult (e-kirja teel) või telefoni teel.</w:t>
      </w:r>
    </w:p>
    <w:p w:rsidR="00830AC0" w:rsidRPr="00830AC0" w:rsidRDefault="00830AC0" w:rsidP="00830AC0">
      <w:pPr>
        <w:keepLines/>
        <w:numPr>
          <w:ilvl w:val="1"/>
          <w:numId w:val="2"/>
        </w:numPr>
        <w:spacing w:before="240" w:after="0" w:line="240" w:lineRule="auto"/>
        <w:rPr>
          <w:rFonts w:ascii="Times New Roman" w:eastAsia="Times New Roman" w:hAnsi="Times New Roman" w:cs="Times New Roman"/>
          <w:sz w:val="24"/>
          <w:szCs w:val="24"/>
        </w:rPr>
      </w:pPr>
      <w:r w:rsidRPr="00830AC0">
        <w:rPr>
          <w:rFonts w:ascii="Times New Roman" w:eastAsia="Times New Roman" w:hAnsi="Times New Roman" w:cs="Times New Roman"/>
          <w:sz w:val="24"/>
          <w:szCs w:val="24"/>
        </w:rPr>
        <w:t xml:space="preserve">Distsiplinaarkomisjoni esimees (tema äraolekul, distsiplinaarkomisjoni esimehe poolt määratud üks distsiplinaarkomisjoni liige) teeb otsuse arutelu algatamise ja selle vormi kohta  hiljemalt 3 kalendripäeva jooksul pärast kirjaliku teate saamist protesti,  või esildise kohta ning sellest teatatakse osapooltele. </w:t>
      </w:r>
    </w:p>
    <w:p w:rsidR="00830AC0" w:rsidRPr="00830AC0" w:rsidRDefault="00830AC0" w:rsidP="00830AC0">
      <w:pPr>
        <w:keepLines/>
        <w:numPr>
          <w:ilvl w:val="1"/>
          <w:numId w:val="2"/>
        </w:numPr>
        <w:spacing w:before="240" w:after="0" w:line="240" w:lineRule="auto"/>
        <w:rPr>
          <w:rFonts w:ascii="Times New Roman" w:eastAsia="Times New Roman" w:hAnsi="Times New Roman" w:cs="Times New Roman"/>
          <w:sz w:val="24"/>
          <w:szCs w:val="24"/>
        </w:rPr>
      </w:pPr>
      <w:r w:rsidRPr="00830AC0">
        <w:rPr>
          <w:rFonts w:ascii="Times New Roman" w:eastAsia="Times New Roman" w:hAnsi="Times New Roman" w:cs="Times New Roman"/>
          <w:sz w:val="24"/>
          <w:szCs w:val="24"/>
        </w:rPr>
        <w:t>Koosoleku vormis protesti või esildise arutamise aeg ja koht tehakse teatavaks selle esitajale ning klubile või isikule, kelle suhtes protest või esildis on esitatud vähemalt 3 kalendripäeva enne koosoleku toimumist. Nimetatud isikud võivad komisjoni koosolekul sõnaõigusega osaleda, vajadusel esitades omapoolse nägemuse kirjalikult enne koosoleku toimumist, arutelu algatamise teates määratud ajaks.</w:t>
      </w:r>
    </w:p>
    <w:p w:rsidR="00830AC0" w:rsidRPr="00830AC0" w:rsidRDefault="00830AC0" w:rsidP="00830AC0">
      <w:pPr>
        <w:keepLines/>
        <w:numPr>
          <w:ilvl w:val="1"/>
          <w:numId w:val="2"/>
        </w:numPr>
        <w:spacing w:before="240" w:after="0" w:line="240" w:lineRule="auto"/>
        <w:rPr>
          <w:rFonts w:ascii="Times New Roman" w:eastAsia="Times New Roman" w:hAnsi="Times New Roman" w:cs="Times New Roman"/>
          <w:sz w:val="24"/>
          <w:szCs w:val="24"/>
        </w:rPr>
      </w:pPr>
      <w:r w:rsidRPr="00830AC0">
        <w:rPr>
          <w:rFonts w:ascii="Times New Roman" w:eastAsia="Times New Roman" w:hAnsi="Times New Roman" w:cs="Times New Roman"/>
          <w:sz w:val="24"/>
          <w:szCs w:val="24"/>
        </w:rPr>
        <w:t>Kirjaliku arutelu korral arvestab komisjon osapoolte kirjalikku seisukohta, mis on esitatud 3 kalendripäeva jooksul pärast arutelu algatamise teate väljastamist või kuni kirjalikus teates määratus tähtajani.</w:t>
      </w:r>
    </w:p>
    <w:p w:rsidR="00830AC0" w:rsidRPr="00830AC0" w:rsidRDefault="00830AC0" w:rsidP="00830AC0">
      <w:pPr>
        <w:keepLines/>
        <w:numPr>
          <w:ilvl w:val="1"/>
          <w:numId w:val="2"/>
        </w:numPr>
        <w:spacing w:before="240" w:after="0" w:line="240" w:lineRule="auto"/>
        <w:rPr>
          <w:rFonts w:ascii="Times New Roman" w:eastAsia="Times New Roman" w:hAnsi="Times New Roman" w:cs="Times New Roman"/>
          <w:sz w:val="24"/>
          <w:szCs w:val="24"/>
        </w:rPr>
      </w:pPr>
      <w:r w:rsidRPr="00830AC0">
        <w:rPr>
          <w:rFonts w:ascii="Times New Roman" w:eastAsia="Times New Roman" w:hAnsi="Times New Roman" w:cs="Times New Roman"/>
          <w:sz w:val="24"/>
          <w:szCs w:val="24"/>
        </w:rPr>
        <w:t>Telefoni teel arutelu korral helistab distsiplinaarkomisjoni esimees läbi kõik komisjoni liikmed ja tegutseb vastavalt telefoni teel kokku lepitud kavale.</w:t>
      </w:r>
    </w:p>
    <w:p w:rsidR="00830AC0" w:rsidRPr="00830AC0" w:rsidRDefault="00830AC0" w:rsidP="00830AC0">
      <w:pPr>
        <w:keepLines/>
        <w:numPr>
          <w:ilvl w:val="1"/>
          <w:numId w:val="2"/>
        </w:numPr>
        <w:spacing w:before="240" w:after="0" w:line="240" w:lineRule="auto"/>
        <w:rPr>
          <w:rFonts w:ascii="Times New Roman" w:eastAsia="Times New Roman" w:hAnsi="Times New Roman" w:cs="Times New Roman"/>
          <w:sz w:val="24"/>
          <w:szCs w:val="24"/>
        </w:rPr>
      </w:pPr>
      <w:r w:rsidRPr="00830AC0">
        <w:rPr>
          <w:rFonts w:ascii="Times New Roman" w:eastAsia="Times New Roman" w:hAnsi="Times New Roman" w:cs="Times New Roman"/>
          <w:sz w:val="24"/>
          <w:szCs w:val="24"/>
        </w:rPr>
        <w:t>Distsiplinaarkomisjon on otsustusvõimeline, kui arutelul osaleb üle poole komisjoni liikmetest.</w:t>
      </w:r>
    </w:p>
    <w:p w:rsidR="00830AC0" w:rsidRPr="00830AC0" w:rsidRDefault="00830AC0" w:rsidP="00830AC0">
      <w:pPr>
        <w:keepLines/>
        <w:numPr>
          <w:ilvl w:val="1"/>
          <w:numId w:val="2"/>
        </w:numPr>
        <w:spacing w:before="240" w:after="0" w:line="240" w:lineRule="auto"/>
        <w:rPr>
          <w:rFonts w:ascii="Times New Roman" w:eastAsia="Times New Roman" w:hAnsi="Times New Roman" w:cs="Times New Roman"/>
          <w:sz w:val="24"/>
          <w:szCs w:val="24"/>
        </w:rPr>
      </w:pPr>
      <w:r w:rsidRPr="00830AC0">
        <w:rPr>
          <w:rFonts w:ascii="Times New Roman" w:eastAsia="Times New Roman" w:hAnsi="Times New Roman" w:cs="Times New Roman"/>
          <w:sz w:val="24"/>
          <w:szCs w:val="24"/>
        </w:rPr>
        <w:t xml:space="preserve">Distsiplinaarkomisjoni otsus võetakse vastu lihthäälteenamuse põhimõttel. </w:t>
      </w:r>
    </w:p>
    <w:p w:rsidR="00830AC0" w:rsidRPr="00830AC0" w:rsidRDefault="00830AC0" w:rsidP="00830AC0">
      <w:pPr>
        <w:keepLines/>
        <w:numPr>
          <w:ilvl w:val="1"/>
          <w:numId w:val="2"/>
        </w:numPr>
        <w:spacing w:before="240" w:after="0" w:line="240" w:lineRule="auto"/>
        <w:rPr>
          <w:rFonts w:ascii="Times New Roman" w:eastAsia="Calibri" w:hAnsi="Times New Roman" w:cs="Times New Roman"/>
          <w:sz w:val="24"/>
          <w:szCs w:val="24"/>
        </w:rPr>
      </w:pPr>
      <w:r w:rsidRPr="00830AC0">
        <w:rPr>
          <w:rFonts w:ascii="Times New Roman" w:eastAsia="Calibri" w:hAnsi="Times New Roman" w:cs="Times New Roman"/>
          <w:sz w:val="24"/>
          <w:szCs w:val="24"/>
        </w:rPr>
        <w:t>EKFL sekretariaat peab teavitama kirjalikult e-kirja teel 3 tööpäeva jooksul kõiki osapooli laekunud kirjaliku esildise või võistlusele järgnenud protesti esitamisest EKFLi distsiplinaarkomisjonile.</w:t>
      </w:r>
    </w:p>
    <w:p w:rsidR="00830AC0" w:rsidRPr="00830AC0" w:rsidRDefault="00830AC0" w:rsidP="00830AC0">
      <w:pPr>
        <w:keepLines/>
        <w:numPr>
          <w:ilvl w:val="1"/>
          <w:numId w:val="2"/>
        </w:numPr>
        <w:spacing w:before="240" w:after="0" w:line="240" w:lineRule="auto"/>
        <w:rPr>
          <w:rFonts w:ascii="Times New Roman" w:eastAsia="Times New Roman" w:hAnsi="Times New Roman" w:cs="Times New Roman"/>
          <w:sz w:val="24"/>
          <w:szCs w:val="24"/>
        </w:rPr>
      </w:pPr>
      <w:r w:rsidRPr="00830AC0">
        <w:rPr>
          <w:rFonts w:ascii="Times New Roman" w:eastAsia="Times New Roman" w:hAnsi="Times New Roman" w:cs="Times New Roman"/>
          <w:sz w:val="24"/>
          <w:szCs w:val="24"/>
        </w:rPr>
        <w:t xml:space="preserve">Distsiplinaarkomisjon peab tegema protesti või esildise kohta otsuse 10 tööpäeva jooksul pärast protesti, raporti või esildise saamist. </w:t>
      </w:r>
    </w:p>
    <w:p w:rsidR="00830AC0" w:rsidRPr="00830AC0" w:rsidRDefault="00830AC0" w:rsidP="00830AC0">
      <w:pPr>
        <w:keepLines/>
        <w:numPr>
          <w:ilvl w:val="1"/>
          <w:numId w:val="2"/>
        </w:numPr>
        <w:spacing w:before="240" w:after="0" w:line="240" w:lineRule="auto"/>
        <w:rPr>
          <w:rFonts w:ascii="Times New Roman" w:eastAsia="Calibri" w:hAnsi="Times New Roman" w:cs="Times New Roman"/>
          <w:sz w:val="24"/>
          <w:szCs w:val="24"/>
        </w:rPr>
      </w:pPr>
      <w:r w:rsidRPr="00830AC0">
        <w:rPr>
          <w:rFonts w:ascii="Times New Roman" w:eastAsia="Calibri" w:hAnsi="Times New Roman" w:cs="Times New Roman"/>
          <w:sz w:val="24"/>
          <w:szCs w:val="24"/>
        </w:rPr>
        <w:t>Komisjoni otsus tehakse teatavaks 3 tööpäeva jooksul pärast otsuse vastuvõtmist.</w:t>
      </w:r>
    </w:p>
    <w:p w:rsidR="00830AC0" w:rsidRPr="00830AC0" w:rsidRDefault="00830AC0" w:rsidP="00830AC0">
      <w:pPr>
        <w:keepNext/>
        <w:numPr>
          <w:ilvl w:val="1"/>
          <w:numId w:val="2"/>
        </w:numPr>
        <w:spacing w:before="240" w:after="0" w:line="240" w:lineRule="auto"/>
        <w:rPr>
          <w:rFonts w:ascii="Times New Roman" w:eastAsia="Times New Roman" w:hAnsi="Times New Roman" w:cs="Times New Roman"/>
          <w:sz w:val="24"/>
          <w:szCs w:val="24"/>
        </w:rPr>
      </w:pPr>
      <w:r w:rsidRPr="00830AC0">
        <w:rPr>
          <w:rFonts w:ascii="Times New Roman" w:eastAsia="Times New Roman" w:hAnsi="Times New Roman" w:cs="Times New Roman"/>
          <w:sz w:val="24"/>
          <w:szCs w:val="24"/>
        </w:rPr>
        <w:t>Kõiki komisjoni otsused vormistatakse kirjalikult ja allkirjastatakse kõikide otsuse tegemisel osalenud liikmete poolt.</w:t>
      </w:r>
      <w:r w:rsidRPr="00830AC0">
        <w:rPr>
          <w:rFonts w:ascii="Times New Roman" w:eastAsia="Times New Roman" w:hAnsi="Times New Roman" w:cs="Times New Roman"/>
          <w:sz w:val="24"/>
          <w:szCs w:val="24"/>
        </w:rPr>
        <w:br/>
      </w:r>
    </w:p>
    <w:p w:rsidR="00830AC0" w:rsidRPr="00830AC0" w:rsidRDefault="00830AC0" w:rsidP="00830AC0">
      <w:pPr>
        <w:keepNext/>
        <w:numPr>
          <w:ilvl w:val="1"/>
          <w:numId w:val="2"/>
        </w:numPr>
        <w:spacing w:after="0" w:line="240" w:lineRule="auto"/>
        <w:rPr>
          <w:rFonts w:ascii="Times New Roman" w:eastAsia="Times New Roman" w:hAnsi="Times New Roman" w:cs="Times New Roman"/>
          <w:sz w:val="24"/>
          <w:szCs w:val="24"/>
        </w:rPr>
      </w:pPr>
      <w:r w:rsidRPr="00830AC0">
        <w:rPr>
          <w:rFonts w:ascii="Times New Roman" w:eastAsia="Times New Roman" w:hAnsi="Times New Roman" w:cs="Times New Roman"/>
          <w:sz w:val="24"/>
          <w:szCs w:val="24"/>
        </w:rPr>
        <w:t>Komisjoni otsus peab sisaldama:</w:t>
      </w:r>
    </w:p>
    <w:p w:rsidR="00830AC0" w:rsidRPr="00830AC0" w:rsidRDefault="00830AC0" w:rsidP="00830AC0">
      <w:pPr>
        <w:keepNext/>
        <w:numPr>
          <w:ilvl w:val="2"/>
          <w:numId w:val="2"/>
        </w:numPr>
        <w:autoSpaceDE w:val="0"/>
        <w:autoSpaceDN w:val="0"/>
        <w:spacing w:after="0" w:line="240" w:lineRule="auto"/>
        <w:rPr>
          <w:rFonts w:ascii="Times New Roman" w:eastAsia="Times New Roman" w:hAnsi="Times New Roman" w:cs="Times New Roman"/>
          <w:bCs/>
          <w:sz w:val="24"/>
          <w:szCs w:val="24"/>
        </w:rPr>
      </w:pPr>
      <w:r w:rsidRPr="00830AC0">
        <w:rPr>
          <w:rFonts w:ascii="Times New Roman" w:eastAsia="Times New Roman" w:hAnsi="Times New Roman" w:cs="Times New Roman"/>
          <w:bCs/>
          <w:sz w:val="24"/>
          <w:szCs w:val="24"/>
        </w:rPr>
        <w:t>protesti, või esildise esitanud organisatsiooni või isiku nime;</w:t>
      </w:r>
    </w:p>
    <w:p w:rsidR="00830AC0" w:rsidRPr="00830AC0" w:rsidRDefault="00830AC0" w:rsidP="00830AC0">
      <w:pPr>
        <w:keepNext/>
        <w:numPr>
          <w:ilvl w:val="2"/>
          <w:numId w:val="2"/>
        </w:numPr>
        <w:autoSpaceDE w:val="0"/>
        <w:autoSpaceDN w:val="0"/>
        <w:spacing w:after="0" w:line="240" w:lineRule="auto"/>
        <w:rPr>
          <w:rFonts w:ascii="Times New Roman" w:eastAsia="Times New Roman" w:hAnsi="Times New Roman" w:cs="Times New Roman"/>
          <w:bCs/>
          <w:sz w:val="24"/>
          <w:szCs w:val="24"/>
        </w:rPr>
      </w:pPr>
      <w:r w:rsidRPr="00830AC0">
        <w:rPr>
          <w:rFonts w:ascii="Times New Roman" w:eastAsia="Times New Roman" w:hAnsi="Times New Roman" w:cs="Times New Roman"/>
          <w:bCs/>
          <w:sz w:val="24"/>
          <w:szCs w:val="24"/>
        </w:rPr>
        <w:t>protesti, või esildise põhjust;</w:t>
      </w:r>
    </w:p>
    <w:p w:rsidR="00830AC0" w:rsidRPr="00830AC0" w:rsidRDefault="00830AC0" w:rsidP="00830AC0">
      <w:pPr>
        <w:keepNext/>
        <w:numPr>
          <w:ilvl w:val="2"/>
          <w:numId w:val="2"/>
        </w:numPr>
        <w:autoSpaceDE w:val="0"/>
        <w:autoSpaceDN w:val="0"/>
        <w:spacing w:after="0" w:line="240" w:lineRule="auto"/>
        <w:rPr>
          <w:rFonts w:ascii="Times New Roman" w:eastAsia="Times New Roman" w:hAnsi="Times New Roman" w:cs="Times New Roman"/>
          <w:bCs/>
          <w:sz w:val="24"/>
          <w:szCs w:val="24"/>
        </w:rPr>
      </w:pPr>
      <w:r w:rsidRPr="00830AC0">
        <w:rPr>
          <w:rFonts w:ascii="Times New Roman" w:eastAsia="Times New Roman" w:hAnsi="Times New Roman" w:cs="Times New Roman"/>
          <w:bCs/>
          <w:sz w:val="24"/>
          <w:szCs w:val="24"/>
        </w:rPr>
        <w:t>osapoolte nimesid;</w:t>
      </w:r>
    </w:p>
    <w:p w:rsidR="00830AC0" w:rsidRPr="00830AC0" w:rsidRDefault="00830AC0" w:rsidP="00830AC0">
      <w:pPr>
        <w:keepNext/>
        <w:numPr>
          <w:ilvl w:val="2"/>
          <w:numId w:val="2"/>
        </w:numPr>
        <w:autoSpaceDE w:val="0"/>
        <w:autoSpaceDN w:val="0"/>
        <w:spacing w:after="0" w:line="240" w:lineRule="auto"/>
        <w:rPr>
          <w:rFonts w:ascii="Times New Roman" w:eastAsia="Times New Roman" w:hAnsi="Times New Roman" w:cs="Times New Roman"/>
          <w:bCs/>
          <w:sz w:val="24"/>
          <w:szCs w:val="24"/>
        </w:rPr>
      </w:pPr>
      <w:r w:rsidRPr="00830AC0">
        <w:rPr>
          <w:rFonts w:ascii="Times New Roman" w:eastAsia="Times New Roman" w:hAnsi="Times New Roman" w:cs="Times New Roman"/>
          <w:bCs/>
          <w:sz w:val="24"/>
          <w:szCs w:val="24"/>
        </w:rPr>
        <w:t>lühikest faktide esitlust;</w:t>
      </w:r>
    </w:p>
    <w:p w:rsidR="00830AC0" w:rsidRPr="00830AC0" w:rsidRDefault="00830AC0" w:rsidP="00830AC0">
      <w:pPr>
        <w:keepNext/>
        <w:numPr>
          <w:ilvl w:val="2"/>
          <w:numId w:val="2"/>
        </w:numPr>
        <w:autoSpaceDE w:val="0"/>
        <w:autoSpaceDN w:val="0"/>
        <w:spacing w:after="0" w:line="240" w:lineRule="auto"/>
        <w:rPr>
          <w:rFonts w:ascii="Times New Roman" w:eastAsia="Times New Roman" w:hAnsi="Times New Roman" w:cs="Times New Roman"/>
          <w:bCs/>
          <w:sz w:val="24"/>
          <w:szCs w:val="24"/>
        </w:rPr>
      </w:pPr>
      <w:r w:rsidRPr="00830AC0">
        <w:rPr>
          <w:rFonts w:ascii="Times New Roman" w:eastAsia="Times New Roman" w:hAnsi="Times New Roman" w:cs="Times New Roman"/>
          <w:bCs/>
          <w:sz w:val="24"/>
          <w:szCs w:val="24"/>
        </w:rPr>
        <w:t>otsust ja põhjendust;</w:t>
      </w:r>
    </w:p>
    <w:p w:rsidR="00830AC0" w:rsidRPr="00830AC0" w:rsidRDefault="00830AC0" w:rsidP="00830AC0">
      <w:pPr>
        <w:keepLines/>
        <w:numPr>
          <w:ilvl w:val="2"/>
          <w:numId w:val="2"/>
        </w:numPr>
        <w:autoSpaceDE w:val="0"/>
        <w:autoSpaceDN w:val="0"/>
        <w:spacing w:after="0" w:line="240" w:lineRule="auto"/>
        <w:rPr>
          <w:rFonts w:ascii="Times New Roman" w:eastAsia="Times New Roman" w:hAnsi="Times New Roman" w:cs="Times New Roman"/>
          <w:bCs/>
          <w:sz w:val="24"/>
          <w:szCs w:val="24"/>
        </w:rPr>
      </w:pPr>
      <w:r w:rsidRPr="00830AC0">
        <w:rPr>
          <w:rFonts w:ascii="Times New Roman" w:eastAsia="Times New Roman" w:hAnsi="Times New Roman" w:cs="Times New Roman"/>
          <w:bCs/>
          <w:sz w:val="24"/>
          <w:szCs w:val="24"/>
        </w:rPr>
        <w:t>kõik komisjoni liikmed peavad otsuse allkirjastama.</w:t>
      </w:r>
    </w:p>
    <w:p w:rsidR="00830AC0" w:rsidRPr="00830AC0" w:rsidRDefault="00830AC0" w:rsidP="00830AC0">
      <w:pPr>
        <w:keepLines/>
        <w:numPr>
          <w:ilvl w:val="1"/>
          <w:numId w:val="2"/>
        </w:numPr>
        <w:spacing w:before="240" w:after="0" w:line="240" w:lineRule="auto"/>
        <w:rPr>
          <w:rFonts w:ascii="Times New Roman" w:eastAsia="Times New Roman" w:hAnsi="Times New Roman" w:cs="Times New Roman"/>
          <w:sz w:val="24"/>
          <w:szCs w:val="24"/>
        </w:rPr>
      </w:pPr>
      <w:r w:rsidRPr="00830AC0">
        <w:rPr>
          <w:rFonts w:ascii="Times New Roman" w:eastAsia="Times New Roman" w:hAnsi="Times New Roman" w:cs="Times New Roman"/>
          <w:sz w:val="24"/>
          <w:szCs w:val="24"/>
        </w:rPr>
        <w:t>Distsiplinaarkomisjoni otsus jõustub selle tegemisest.</w:t>
      </w:r>
    </w:p>
    <w:p w:rsidR="00830AC0" w:rsidRPr="00830AC0" w:rsidRDefault="00830AC0" w:rsidP="00830AC0">
      <w:pPr>
        <w:keepLines/>
        <w:numPr>
          <w:ilvl w:val="1"/>
          <w:numId w:val="2"/>
        </w:numPr>
        <w:spacing w:before="240" w:after="0" w:line="240" w:lineRule="auto"/>
        <w:rPr>
          <w:rFonts w:ascii="Times New Roman" w:eastAsia="Times New Roman" w:hAnsi="Times New Roman" w:cs="Times New Roman"/>
          <w:sz w:val="24"/>
          <w:szCs w:val="24"/>
        </w:rPr>
      </w:pPr>
      <w:r w:rsidRPr="00830AC0">
        <w:rPr>
          <w:rFonts w:ascii="Times New Roman" w:eastAsia="Times New Roman" w:hAnsi="Times New Roman" w:cs="Times New Roman"/>
          <w:sz w:val="24"/>
          <w:szCs w:val="24"/>
        </w:rPr>
        <w:t>Distsiplinaarkomisjoni otsust saab edasi kaevata vaid EKFLi vahekohtusse</w:t>
      </w:r>
    </w:p>
    <w:p w:rsidR="00830AC0" w:rsidRPr="00830AC0" w:rsidRDefault="00830AC0" w:rsidP="00830AC0">
      <w:pPr>
        <w:keepLines/>
        <w:numPr>
          <w:ilvl w:val="1"/>
          <w:numId w:val="2"/>
        </w:numPr>
        <w:spacing w:before="240" w:after="0" w:line="240" w:lineRule="auto"/>
        <w:rPr>
          <w:rFonts w:ascii="Times New Roman" w:eastAsia="Times New Roman" w:hAnsi="Times New Roman" w:cs="Times New Roman"/>
          <w:sz w:val="24"/>
          <w:szCs w:val="24"/>
        </w:rPr>
      </w:pPr>
      <w:r w:rsidRPr="00830AC0">
        <w:rPr>
          <w:rFonts w:ascii="Times New Roman" w:eastAsia="Times New Roman" w:hAnsi="Times New Roman" w:cs="Times New Roman"/>
          <w:sz w:val="24"/>
          <w:szCs w:val="24"/>
        </w:rPr>
        <w:t>Karistatud osapoolel on võimalik EKFL distsiplinaarkomisjoni otsus 3 tööpäeva jooksul pärast otsuse välja saatmist kaevata EKFL vahekohtule, mille tegevust reguleerivad EKFL vahekohtu reeglid</w:t>
      </w:r>
    </w:p>
    <w:p w:rsidR="00830AC0" w:rsidRPr="00830AC0" w:rsidRDefault="00830AC0" w:rsidP="00830AC0">
      <w:pPr>
        <w:keepLines/>
        <w:spacing w:before="240" w:after="0" w:line="240" w:lineRule="auto"/>
        <w:ind w:left="360"/>
        <w:rPr>
          <w:rFonts w:ascii="Times New Roman" w:eastAsia="Times New Roman" w:hAnsi="Times New Roman" w:cs="Times New Roman"/>
          <w:sz w:val="24"/>
          <w:szCs w:val="24"/>
        </w:rPr>
      </w:pPr>
    </w:p>
    <w:p w:rsidR="00830AC0" w:rsidRPr="00830AC0" w:rsidRDefault="00830AC0" w:rsidP="00830AC0">
      <w:pPr>
        <w:keepNext/>
        <w:keepLines/>
        <w:numPr>
          <w:ilvl w:val="0"/>
          <w:numId w:val="2"/>
        </w:numPr>
        <w:spacing w:before="240" w:after="0" w:line="240" w:lineRule="auto"/>
        <w:outlineLvl w:val="0"/>
        <w:rPr>
          <w:rFonts w:ascii="Times New Roman" w:eastAsia="Times New Roman" w:hAnsi="Times New Roman" w:cs="Times New Roman"/>
          <w:bCs/>
          <w:caps/>
          <w:kern w:val="32"/>
          <w:sz w:val="24"/>
          <w:szCs w:val="24"/>
        </w:rPr>
      </w:pPr>
      <w:r w:rsidRPr="00830AC0">
        <w:rPr>
          <w:rFonts w:ascii="Times New Roman" w:eastAsia="Times New Roman" w:hAnsi="Times New Roman" w:cs="Times New Roman"/>
          <w:bCs/>
          <w:caps/>
          <w:kern w:val="32"/>
          <w:sz w:val="24"/>
          <w:szCs w:val="24"/>
        </w:rPr>
        <w:t>KARISTUSED</w:t>
      </w:r>
      <w:r w:rsidRPr="00830AC0">
        <w:rPr>
          <w:rFonts w:ascii="Times New Roman" w:eastAsia="Times New Roman" w:hAnsi="Times New Roman" w:cs="Times New Roman"/>
          <w:bCs/>
          <w:caps/>
          <w:kern w:val="32"/>
          <w:sz w:val="24"/>
          <w:szCs w:val="24"/>
        </w:rPr>
        <w:br/>
      </w:r>
    </w:p>
    <w:p w:rsidR="00830AC0" w:rsidRPr="00830AC0" w:rsidRDefault="00830AC0" w:rsidP="00830AC0">
      <w:pPr>
        <w:keepNext/>
        <w:keepLines/>
        <w:numPr>
          <w:ilvl w:val="1"/>
          <w:numId w:val="2"/>
        </w:numPr>
        <w:spacing w:after="0" w:line="240" w:lineRule="auto"/>
        <w:rPr>
          <w:rFonts w:ascii="Times New Roman" w:eastAsia="Times New Roman" w:hAnsi="Times New Roman" w:cs="Times New Roman"/>
          <w:bCs/>
          <w:sz w:val="24"/>
          <w:szCs w:val="24"/>
        </w:rPr>
      </w:pPr>
      <w:r w:rsidRPr="00830AC0">
        <w:rPr>
          <w:rFonts w:ascii="Times New Roman" w:eastAsia="Times New Roman" w:hAnsi="Times New Roman" w:cs="Times New Roman"/>
          <w:sz w:val="24"/>
          <w:szCs w:val="24"/>
        </w:rPr>
        <w:t>Karistuse liigid on:</w:t>
      </w:r>
    </w:p>
    <w:p w:rsidR="00830AC0" w:rsidRPr="00830AC0" w:rsidRDefault="00830AC0" w:rsidP="00830AC0">
      <w:pPr>
        <w:keepLines/>
        <w:numPr>
          <w:ilvl w:val="2"/>
          <w:numId w:val="2"/>
        </w:numPr>
        <w:autoSpaceDE w:val="0"/>
        <w:autoSpaceDN w:val="0"/>
        <w:spacing w:after="0" w:line="240" w:lineRule="auto"/>
        <w:rPr>
          <w:rFonts w:ascii="Times New Roman" w:eastAsia="Times New Roman" w:hAnsi="Times New Roman" w:cs="Times New Roman"/>
          <w:bCs/>
          <w:sz w:val="24"/>
          <w:szCs w:val="24"/>
        </w:rPr>
      </w:pPr>
      <w:r w:rsidRPr="00830AC0">
        <w:rPr>
          <w:rFonts w:ascii="Times New Roman" w:eastAsia="Times New Roman" w:hAnsi="Times New Roman" w:cs="Times New Roman"/>
          <w:bCs/>
          <w:sz w:val="24"/>
          <w:szCs w:val="24"/>
        </w:rPr>
        <w:t>hoiatus;</w:t>
      </w:r>
    </w:p>
    <w:p w:rsidR="00830AC0" w:rsidRPr="00830AC0" w:rsidRDefault="00830AC0" w:rsidP="00830AC0">
      <w:pPr>
        <w:keepLines/>
        <w:numPr>
          <w:ilvl w:val="2"/>
          <w:numId w:val="2"/>
        </w:numPr>
        <w:autoSpaceDE w:val="0"/>
        <w:autoSpaceDN w:val="0"/>
        <w:spacing w:after="0" w:line="240" w:lineRule="auto"/>
        <w:rPr>
          <w:rFonts w:ascii="Times New Roman" w:eastAsia="Times New Roman" w:hAnsi="Times New Roman" w:cs="Times New Roman"/>
          <w:bCs/>
          <w:sz w:val="24"/>
          <w:szCs w:val="24"/>
        </w:rPr>
      </w:pPr>
      <w:r w:rsidRPr="00830AC0">
        <w:rPr>
          <w:rFonts w:ascii="Times New Roman" w:eastAsia="Times New Roman" w:hAnsi="Times New Roman" w:cs="Times New Roman"/>
          <w:bCs/>
          <w:sz w:val="24"/>
          <w:szCs w:val="24"/>
        </w:rPr>
        <w:t>võistluskeeld või tegutsemiskeeld;</w:t>
      </w:r>
    </w:p>
    <w:p w:rsidR="00830AC0" w:rsidRPr="00830AC0" w:rsidRDefault="00830AC0" w:rsidP="00830AC0">
      <w:pPr>
        <w:keepLines/>
        <w:numPr>
          <w:ilvl w:val="2"/>
          <w:numId w:val="2"/>
        </w:numPr>
        <w:autoSpaceDE w:val="0"/>
        <w:autoSpaceDN w:val="0"/>
        <w:spacing w:after="0" w:line="240" w:lineRule="auto"/>
        <w:rPr>
          <w:rFonts w:ascii="Times New Roman" w:eastAsia="Times New Roman" w:hAnsi="Times New Roman" w:cs="Times New Roman"/>
          <w:bCs/>
          <w:sz w:val="24"/>
          <w:szCs w:val="24"/>
        </w:rPr>
      </w:pPr>
      <w:r w:rsidRPr="00830AC0">
        <w:rPr>
          <w:rFonts w:ascii="Times New Roman" w:eastAsia="Times New Roman" w:hAnsi="Times New Roman" w:cs="Times New Roman"/>
          <w:bCs/>
          <w:sz w:val="24"/>
          <w:szCs w:val="24"/>
        </w:rPr>
        <w:t>litsentsi peatamine;</w:t>
      </w:r>
    </w:p>
    <w:p w:rsidR="00830AC0" w:rsidRPr="00830AC0" w:rsidRDefault="00830AC0" w:rsidP="00830AC0">
      <w:pPr>
        <w:keepLines/>
        <w:numPr>
          <w:ilvl w:val="2"/>
          <w:numId w:val="2"/>
        </w:numPr>
        <w:autoSpaceDE w:val="0"/>
        <w:autoSpaceDN w:val="0"/>
        <w:spacing w:after="0" w:line="240" w:lineRule="auto"/>
        <w:rPr>
          <w:rFonts w:ascii="Times New Roman" w:eastAsia="Times New Roman" w:hAnsi="Times New Roman" w:cs="Times New Roman"/>
          <w:bCs/>
          <w:sz w:val="24"/>
          <w:szCs w:val="24"/>
        </w:rPr>
      </w:pPr>
      <w:r w:rsidRPr="00830AC0">
        <w:rPr>
          <w:rFonts w:ascii="Times New Roman" w:eastAsia="Times New Roman" w:hAnsi="Times New Roman" w:cs="Times New Roman"/>
          <w:bCs/>
          <w:sz w:val="24"/>
          <w:szCs w:val="24"/>
        </w:rPr>
        <w:t>võistlus tulemuse tühistamine;</w:t>
      </w:r>
    </w:p>
    <w:p w:rsidR="00830AC0" w:rsidRPr="00830AC0" w:rsidRDefault="00830AC0" w:rsidP="00830AC0">
      <w:pPr>
        <w:keepLines/>
        <w:numPr>
          <w:ilvl w:val="2"/>
          <w:numId w:val="2"/>
        </w:numPr>
        <w:autoSpaceDE w:val="0"/>
        <w:autoSpaceDN w:val="0"/>
        <w:spacing w:after="0" w:line="240" w:lineRule="auto"/>
        <w:rPr>
          <w:rFonts w:ascii="Times New Roman" w:eastAsia="Times New Roman" w:hAnsi="Times New Roman" w:cs="Times New Roman"/>
          <w:bCs/>
          <w:sz w:val="24"/>
          <w:szCs w:val="24"/>
        </w:rPr>
      </w:pPr>
      <w:r w:rsidRPr="00830AC0">
        <w:rPr>
          <w:rFonts w:ascii="Times New Roman" w:eastAsia="Times New Roman" w:hAnsi="Times New Roman" w:cs="Times New Roman"/>
          <w:bCs/>
          <w:sz w:val="24"/>
          <w:szCs w:val="24"/>
        </w:rPr>
        <w:t xml:space="preserve">rahatrahv </w:t>
      </w:r>
    </w:p>
    <w:p w:rsidR="00830AC0" w:rsidRPr="00830AC0" w:rsidRDefault="00830AC0" w:rsidP="00830AC0">
      <w:pPr>
        <w:keepLines/>
        <w:numPr>
          <w:ilvl w:val="2"/>
          <w:numId w:val="2"/>
        </w:numPr>
        <w:autoSpaceDE w:val="0"/>
        <w:autoSpaceDN w:val="0"/>
        <w:spacing w:after="0" w:line="240" w:lineRule="auto"/>
        <w:rPr>
          <w:rFonts w:ascii="Times New Roman" w:eastAsia="Times New Roman" w:hAnsi="Times New Roman" w:cs="Times New Roman"/>
          <w:bCs/>
          <w:sz w:val="24"/>
          <w:szCs w:val="24"/>
        </w:rPr>
      </w:pPr>
      <w:r w:rsidRPr="00830AC0">
        <w:rPr>
          <w:rFonts w:ascii="Times New Roman" w:eastAsia="Times New Roman" w:hAnsi="Times New Roman" w:cs="Times New Roman"/>
          <w:bCs/>
          <w:sz w:val="24"/>
          <w:szCs w:val="24"/>
        </w:rPr>
        <w:t>võistluselt eemaldamine;</w:t>
      </w:r>
    </w:p>
    <w:p w:rsidR="00830AC0" w:rsidRPr="00830AC0" w:rsidRDefault="00830AC0" w:rsidP="00830AC0">
      <w:pPr>
        <w:keepLines/>
        <w:numPr>
          <w:ilvl w:val="2"/>
          <w:numId w:val="3"/>
        </w:numPr>
        <w:autoSpaceDE w:val="0"/>
        <w:autoSpaceDN w:val="0"/>
        <w:spacing w:after="0" w:line="240" w:lineRule="auto"/>
        <w:rPr>
          <w:rFonts w:ascii="Times New Roman" w:eastAsia="Times New Roman" w:hAnsi="Times New Roman" w:cs="Times New Roman"/>
          <w:bCs/>
          <w:sz w:val="24"/>
          <w:szCs w:val="24"/>
        </w:rPr>
      </w:pPr>
      <w:r w:rsidRPr="00830AC0">
        <w:rPr>
          <w:rFonts w:ascii="Times New Roman" w:eastAsia="Times New Roman" w:hAnsi="Times New Roman" w:cs="Times New Roman"/>
          <w:bCs/>
          <w:sz w:val="24"/>
          <w:szCs w:val="24"/>
        </w:rPr>
        <w:t xml:space="preserve">  EKFLi st väljaheitmise ettepaneku tegemine.</w:t>
      </w:r>
    </w:p>
    <w:p w:rsidR="00830AC0" w:rsidRPr="00830AC0" w:rsidRDefault="00830AC0" w:rsidP="00830AC0">
      <w:pPr>
        <w:keepLines/>
        <w:numPr>
          <w:ilvl w:val="1"/>
          <w:numId w:val="2"/>
        </w:numPr>
        <w:spacing w:before="240" w:after="0" w:line="240" w:lineRule="auto"/>
        <w:rPr>
          <w:rFonts w:ascii="Times New Roman" w:eastAsia="Calibri" w:hAnsi="Times New Roman" w:cs="Times New Roman"/>
          <w:bCs/>
          <w:sz w:val="24"/>
          <w:szCs w:val="24"/>
        </w:rPr>
      </w:pPr>
      <w:r w:rsidRPr="00830AC0">
        <w:rPr>
          <w:rFonts w:ascii="Times New Roman" w:eastAsia="Calibri" w:hAnsi="Times New Roman" w:cs="Times New Roman"/>
          <w:sz w:val="24"/>
          <w:szCs w:val="24"/>
        </w:rPr>
        <w:t>Määratud karistus fikseeritakse EKFL sekretariaadis,</w:t>
      </w:r>
    </w:p>
    <w:p w:rsidR="00830AC0" w:rsidRPr="00830AC0" w:rsidRDefault="00830AC0" w:rsidP="00830AC0">
      <w:pPr>
        <w:keepLines/>
        <w:numPr>
          <w:ilvl w:val="1"/>
          <w:numId w:val="2"/>
        </w:numPr>
        <w:spacing w:before="240" w:after="0" w:line="240" w:lineRule="auto"/>
        <w:rPr>
          <w:rFonts w:ascii="Times New Roman" w:eastAsia="Calibri" w:hAnsi="Times New Roman" w:cs="Times New Roman"/>
          <w:bCs/>
          <w:sz w:val="24"/>
          <w:szCs w:val="24"/>
        </w:rPr>
      </w:pPr>
      <w:r w:rsidRPr="00830AC0">
        <w:rPr>
          <w:rFonts w:ascii="Times New Roman" w:eastAsia="Calibri" w:hAnsi="Times New Roman" w:cs="Times New Roman"/>
          <w:bCs/>
          <w:sz w:val="24"/>
          <w:szCs w:val="24"/>
        </w:rPr>
        <w:t>1</w:t>
      </w:r>
      <w:r w:rsidRPr="00830AC0">
        <w:rPr>
          <w:rFonts w:ascii="Times New Roman" w:eastAsia="Calibri" w:hAnsi="Times New Roman" w:cs="Times New Roman"/>
          <w:sz w:val="24"/>
          <w:szCs w:val="24"/>
        </w:rPr>
        <w:t xml:space="preserve"> kuhu märgitakse</w:t>
      </w:r>
    </w:p>
    <w:p w:rsidR="00830AC0" w:rsidRPr="00830AC0" w:rsidRDefault="00830AC0" w:rsidP="00830AC0">
      <w:pPr>
        <w:keepLines/>
        <w:numPr>
          <w:ilvl w:val="1"/>
          <w:numId w:val="2"/>
        </w:numPr>
        <w:spacing w:before="240" w:after="0" w:line="240" w:lineRule="auto"/>
        <w:rPr>
          <w:rFonts w:ascii="Times New Roman" w:eastAsia="Calibri" w:hAnsi="Times New Roman" w:cs="Times New Roman"/>
          <w:bCs/>
          <w:sz w:val="24"/>
          <w:szCs w:val="24"/>
        </w:rPr>
      </w:pPr>
      <w:r w:rsidRPr="00830AC0">
        <w:rPr>
          <w:rFonts w:ascii="Times New Roman" w:eastAsia="Calibri" w:hAnsi="Times New Roman" w:cs="Times New Roman"/>
          <w:sz w:val="24"/>
          <w:szCs w:val="24"/>
        </w:rPr>
        <w:t xml:space="preserve">2 karistatu nimi </w:t>
      </w:r>
    </w:p>
    <w:p w:rsidR="00830AC0" w:rsidRPr="00830AC0" w:rsidRDefault="00830AC0" w:rsidP="00830AC0">
      <w:pPr>
        <w:keepLines/>
        <w:numPr>
          <w:ilvl w:val="1"/>
          <w:numId w:val="2"/>
        </w:numPr>
        <w:spacing w:before="240" w:after="0" w:line="240" w:lineRule="auto"/>
        <w:rPr>
          <w:rFonts w:ascii="Times New Roman" w:eastAsia="Calibri" w:hAnsi="Times New Roman" w:cs="Times New Roman"/>
          <w:bCs/>
          <w:sz w:val="24"/>
          <w:szCs w:val="24"/>
        </w:rPr>
      </w:pPr>
      <w:r w:rsidRPr="00830AC0">
        <w:rPr>
          <w:rFonts w:ascii="Times New Roman" w:eastAsia="Calibri" w:hAnsi="Times New Roman" w:cs="Times New Roman"/>
          <w:sz w:val="24"/>
          <w:szCs w:val="24"/>
        </w:rPr>
        <w:t>3 karistuse jõustumise kuupäev</w:t>
      </w:r>
    </w:p>
    <w:p w:rsidR="00830AC0" w:rsidRPr="00830AC0" w:rsidRDefault="00830AC0" w:rsidP="00830AC0">
      <w:pPr>
        <w:keepLines/>
        <w:numPr>
          <w:ilvl w:val="1"/>
          <w:numId w:val="2"/>
        </w:numPr>
        <w:spacing w:before="240" w:after="0" w:line="240" w:lineRule="auto"/>
        <w:rPr>
          <w:rFonts w:ascii="Times New Roman" w:eastAsia="Calibri" w:hAnsi="Times New Roman" w:cs="Times New Roman"/>
          <w:bCs/>
          <w:sz w:val="24"/>
          <w:szCs w:val="24"/>
        </w:rPr>
      </w:pPr>
      <w:r w:rsidRPr="00830AC0">
        <w:rPr>
          <w:rFonts w:ascii="Times New Roman" w:eastAsia="Calibri" w:hAnsi="Times New Roman" w:cs="Times New Roman"/>
          <w:sz w:val="24"/>
          <w:szCs w:val="24"/>
        </w:rPr>
        <w:t>4 karistuse määr</w:t>
      </w:r>
    </w:p>
    <w:p w:rsidR="00830AC0" w:rsidRPr="00830AC0" w:rsidRDefault="00830AC0" w:rsidP="00830AC0">
      <w:pPr>
        <w:keepLines/>
        <w:numPr>
          <w:ilvl w:val="1"/>
          <w:numId w:val="2"/>
        </w:numPr>
        <w:spacing w:before="240" w:after="0" w:line="240" w:lineRule="auto"/>
        <w:rPr>
          <w:rFonts w:ascii="Times New Roman" w:eastAsia="Calibri" w:hAnsi="Times New Roman" w:cs="Times New Roman"/>
          <w:bCs/>
          <w:sz w:val="24"/>
          <w:szCs w:val="24"/>
        </w:rPr>
      </w:pPr>
      <w:r w:rsidRPr="00830AC0">
        <w:rPr>
          <w:rFonts w:ascii="Times New Roman" w:eastAsia="Calibri" w:hAnsi="Times New Roman" w:cs="Times New Roman"/>
          <w:sz w:val="24"/>
          <w:szCs w:val="24"/>
        </w:rPr>
        <w:t>5 otsuse teinud organisatsiooni nimi</w:t>
      </w:r>
    </w:p>
    <w:p w:rsidR="00830AC0" w:rsidRPr="00830AC0" w:rsidRDefault="00830AC0" w:rsidP="00830AC0">
      <w:pPr>
        <w:keepLines/>
        <w:numPr>
          <w:ilvl w:val="1"/>
          <w:numId w:val="2"/>
        </w:numPr>
        <w:spacing w:before="240" w:after="0" w:line="240" w:lineRule="auto"/>
        <w:rPr>
          <w:rFonts w:ascii="Times New Roman" w:eastAsia="Calibri" w:hAnsi="Times New Roman" w:cs="Times New Roman"/>
          <w:bCs/>
          <w:sz w:val="24"/>
          <w:szCs w:val="24"/>
        </w:rPr>
      </w:pPr>
      <w:r w:rsidRPr="00830AC0">
        <w:rPr>
          <w:rFonts w:ascii="Times New Roman" w:eastAsia="Calibri" w:hAnsi="Times New Roman" w:cs="Times New Roman"/>
          <w:sz w:val="24"/>
          <w:szCs w:val="24"/>
        </w:rPr>
        <w:t>6 dokumendi number ja kuupäev ,kus otsus on kajastatud</w:t>
      </w:r>
    </w:p>
    <w:p w:rsidR="00830AC0" w:rsidRPr="00830AC0" w:rsidRDefault="00830AC0" w:rsidP="00830AC0">
      <w:pPr>
        <w:keepLines/>
        <w:spacing w:before="240" w:after="0" w:line="240" w:lineRule="auto"/>
        <w:ind w:left="792"/>
        <w:rPr>
          <w:rFonts w:ascii="Times New Roman" w:eastAsia="Calibri" w:hAnsi="Times New Roman" w:cs="Times New Roman"/>
          <w:bCs/>
          <w:sz w:val="24"/>
          <w:szCs w:val="24"/>
        </w:rPr>
      </w:pPr>
    </w:p>
    <w:p w:rsidR="00830AC0" w:rsidRPr="00830AC0" w:rsidRDefault="00830AC0" w:rsidP="00830AC0">
      <w:pPr>
        <w:keepLines/>
        <w:spacing w:before="240" w:after="0" w:line="240" w:lineRule="auto"/>
        <w:rPr>
          <w:rFonts w:ascii="Times New Roman" w:eastAsia="Calibri" w:hAnsi="Times New Roman" w:cs="Times New Roman"/>
          <w:bCs/>
          <w:sz w:val="24"/>
          <w:szCs w:val="24"/>
        </w:rPr>
      </w:pPr>
    </w:p>
    <w:p w:rsidR="00830AC0" w:rsidRPr="00830AC0" w:rsidRDefault="00830AC0" w:rsidP="00830AC0">
      <w:pPr>
        <w:keepNext/>
        <w:keepLines/>
        <w:numPr>
          <w:ilvl w:val="0"/>
          <w:numId w:val="2"/>
        </w:numPr>
        <w:spacing w:before="240" w:after="0" w:line="240" w:lineRule="auto"/>
        <w:outlineLvl w:val="0"/>
        <w:rPr>
          <w:rFonts w:ascii="Times New Roman" w:eastAsia="Times New Roman" w:hAnsi="Times New Roman" w:cs="Times New Roman"/>
          <w:caps/>
          <w:kern w:val="32"/>
          <w:sz w:val="24"/>
          <w:szCs w:val="24"/>
        </w:rPr>
      </w:pPr>
      <w:r w:rsidRPr="00830AC0">
        <w:rPr>
          <w:rFonts w:ascii="Times New Roman" w:eastAsia="Times New Roman" w:hAnsi="Times New Roman" w:cs="Times New Roman"/>
          <w:bCs/>
          <w:caps/>
          <w:kern w:val="32"/>
          <w:sz w:val="24"/>
          <w:szCs w:val="24"/>
        </w:rPr>
        <w:t>TRAHVIDE TASUMISE KORD</w:t>
      </w:r>
    </w:p>
    <w:p w:rsidR="00830AC0" w:rsidRPr="00830AC0" w:rsidRDefault="00830AC0" w:rsidP="00830AC0">
      <w:pPr>
        <w:keepNext/>
        <w:keepLines/>
        <w:numPr>
          <w:ilvl w:val="1"/>
          <w:numId w:val="2"/>
        </w:numPr>
        <w:spacing w:before="240" w:after="0" w:line="240" w:lineRule="auto"/>
        <w:rPr>
          <w:rFonts w:ascii="Times New Roman" w:eastAsia="Times New Roman" w:hAnsi="Times New Roman" w:cs="Times New Roman"/>
          <w:sz w:val="24"/>
          <w:szCs w:val="24"/>
        </w:rPr>
      </w:pPr>
      <w:r w:rsidRPr="00830AC0">
        <w:rPr>
          <w:rFonts w:ascii="Times New Roman" w:eastAsia="Times New Roman" w:hAnsi="Times New Roman" w:cs="Times New Roman"/>
          <w:sz w:val="24"/>
          <w:szCs w:val="24"/>
        </w:rPr>
        <w:t>Määratud trahv tuleb tasuda hiljemalt 10 kalendripäeva jooksul alates arve esitamisest EKFL arveldusarvele.</w:t>
      </w:r>
    </w:p>
    <w:p w:rsidR="00830AC0" w:rsidRPr="00830AC0" w:rsidRDefault="00830AC0" w:rsidP="00830AC0">
      <w:pPr>
        <w:keepLines/>
        <w:numPr>
          <w:ilvl w:val="1"/>
          <w:numId w:val="2"/>
        </w:numPr>
        <w:spacing w:before="240" w:after="0" w:line="240" w:lineRule="auto"/>
        <w:rPr>
          <w:rFonts w:ascii="Times New Roman" w:eastAsia="Calibri" w:hAnsi="Times New Roman" w:cs="Times New Roman"/>
          <w:sz w:val="24"/>
          <w:szCs w:val="24"/>
        </w:rPr>
      </w:pPr>
      <w:r w:rsidRPr="00830AC0">
        <w:rPr>
          <w:rFonts w:ascii="Times New Roman" w:eastAsia="Calibri" w:hAnsi="Times New Roman" w:cs="Times New Roman"/>
          <w:sz w:val="24"/>
          <w:szCs w:val="24"/>
        </w:rPr>
        <w:t>Trahvi mitteõigeaegsel tasumisel eemaldatakse klubi EKFLi kõikidest ametlikest võistlustest kuni trahvisumma laekumiseni EKFL -i arvele.</w:t>
      </w:r>
    </w:p>
    <w:p w:rsidR="00830AC0" w:rsidRPr="00830AC0" w:rsidRDefault="00830AC0" w:rsidP="00830AC0">
      <w:pPr>
        <w:keepNext/>
        <w:keepLines/>
        <w:numPr>
          <w:ilvl w:val="0"/>
          <w:numId w:val="2"/>
        </w:numPr>
        <w:spacing w:before="240" w:after="0" w:line="240" w:lineRule="auto"/>
        <w:outlineLvl w:val="0"/>
        <w:rPr>
          <w:rFonts w:ascii="Times New Roman" w:eastAsia="Times New Roman" w:hAnsi="Times New Roman" w:cs="Times New Roman"/>
          <w:bCs/>
          <w:caps/>
          <w:kern w:val="32"/>
          <w:sz w:val="24"/>
          <w:szCs w:val="24"/>
        </w:rPr>
      </w:pPr>
      <w:r w:rsidRPr="00830AC0">
        <w:rPr>
          <w:rFonts w:ascii="Times New Roman" w:eastAsia="Times New Roman" w:hAnsi="Times New Roman" w:cs="Times New Roman"/>
          <w:bCs/>
          <w:caps/>
          <w:kern w:val="32"/>
          <w:sz w:val="24"/>
          <w:szCs w:val="24"/>
        </w:rPr>
        <w:t xml:space="preserve"> PROTESTID, ESILDISED ja nende esitamise kord</w:t>
      </w:r>
      <w:r w:rsidRPr="00830AC0">
        <w:rPr>
          <w:rFonts w:ascii="Times New Roman" w:eastAsia="Times New Roman" w:hAnsi="Times New Roman" w:cs="Times New Roman"/>
          <w:bCs/>
          <w:caps/>
          <w:kern w:val="32"/>
          <w:sz w:val="24"/>
          <w:szCs w:val="24"/>
        </w:rPr>
        <w:br/>
      </w:r>
      <w:r w:rsidRPr="00830AC0">
        <w:rPr>
          <w:rFonts w:ascii="Times New Roman" w:eastAsia="Times New Roman" w:hAnsi="Times New Roman" w:cs="Times New Roman"/>
          <w:bCs/>
          <w:caps/>
          <w:kern w:val="32"/>
          <w:sz w:val="24"/>
          <w:szCs w:val="24"/>
        </w:rPr>
        <w:br/>
        <w:t>PROTEST</w:t>
      </w:r>
    </w:p>
    <w:p w:rsidR="00830AC0" w:rsidRPr="00830AC0" w:rsidRDefault="00830AC0" w:rsidP="00830AC0">
      <w:pPr>
        <w:keepLines/>
        <w:numPr>
          <w:ilvl w:val="1"/>
          <w:numId w:val="2"/>
        </w:numPr>
        <w:spacing w:before="240" w:after="0" w:line="240" w:lineRule="auto"/>
        <w:rPr>
          <w:rFonts w:ascii="Times New Roman" w:eastAsia="Calibri" w:hAnsi="Times New Roman" w:cs="Times New Roman"/>
          <w:sz w:val="24"/>
          <w:szCs w:val="24"/>
        </w:rPr>
      </w:pPr>
      <w:bookmarkStart w:id="1" w:name="_Ref105416253"/>
      <w:r w:rsidRPr="00830AC0">
        <w:rPr>
          <w:rFonts w:ascii="Times New Roman" w:eastAsia="Calibri" w:hAnsi="Times New Roman" w:cs="Times New Roman"/>
          <w:sz w:val="24"/>
          <w:szCs w:val="24"/>
        </w:rPr>
        <w:t>Protest esitatakse kirjalikult e-kirja teel, korrektselt vormistatuna  EKFL sekretariaati hiljemalt protesti põhjustanud sündmuse või võistlusele toimumise päevale järgneva 24 tunni jooksul.</w:t>
      </w:r>
      <w:bookmarkEnd w:id="1"/>
    </w:p>
    <w:p w:rsidR="00830AC0" w:rsidRPr="00830AC0" w:rsidRDefault="00830AC0" w:rsidP="00830AC0">
      <w:pPr>
        <w:keepLines/>
        <w:numPr>
          <w:ilvl w:val="1"/>
          <w:numId w:val="2"/>
        </w:numPr>
        <w:spacing w:before="240" w:after="0" w:line="240" w:lineRule="auto"/>
        <w:rPr>
          <w:rFonts w:ascii="Times New Roman" w:eastAsia="Calibri" w:hAnsi="Times New Roman" w:cs="Times New Roman"/>
          <w:sz w:val="24"/>
          <w:szCs w:val="24"/>
        </w:rPr>
      </w:pPr>
      <w:r w:rsidRPr="00830AC0">
        <w:rPr>
          <w:rFonts w:ascii="Times New Roman" w:eastAsia="Calibri" w:hAnsi="Times New Roman" w:cs="Times New Roman"/>
          <w:sz w:val="24"/>
          <w:szCs w:val="24"/>
        </w:rPr>
        <w:t>Protesti põhjus peab olema selgelt määratletud, viidates konkreetsele dokumendile. Võimalusel tuleb lisada videomaterjal.</w:t>
      </w:r>
    </w:p>
    <w:p w:rsidR="00830AC0" w:rsidRPr="00830AC0" w:rsidRDefault="00830AC0" w:rsidP="00830AC0">
      <w:pPr>
        <w:keepLines/>
        <w:numPr>
          <w:ilvl w:val="1"/>
          <w:numId w:val="2"/>
        </w:numPr>
        <w:spacing w:before="240" w:after="0" w:line="240" w:lineRule="auto"/>
        <w:rPr>
          <w:rFonts w:ascii="Times New Roman" w:eastAsia="Calibri" w:hAnsi="Times New Roman" w:cs="Times New Roman"/>
          <w:sz w:val="24"/>
          <w:szCs w:val="24"/>
        </w:rPr>
      </w:pPr>
      <w:r w:rsidRPr="00830AC0">
        <w:rPr>
          <w:rFonts w:ascii="Times New Roman" w:eastAsia="Calibri" w:hAnsi="Times New Roman" w:cs="Times New Roman"/>
          <w:sz w:val="24"/>
          <w:szCs w:val="24"/>
        </w:rPr>
        <w:t>Protesti esitaja peab tasuma protesti  kautsjoni vastavalt EKFLi Tasu- ja Trahvimäärad dokumendis toodud summale EKFL arveldusarvele samaaegselt protesti esitamise tähtaegadega.</w:t>
      </w:r>
    </w:p>
    <w:p w:rsidR="00830AC0" w:rsidRPr="00830AC0" w:rsidRDefault="00830AC0" w:rsidP="00830AC0">
      <w:pPr>
        <w:keepLines/>
        <w:numPr>
          <w:ilvl w:val="1"/>
          <w:numId w:val="2"/>
        </w:numPr>
        <w:spacing w:before="240" w:after="0" w:line="240" w:lineRule="auto"/>
        <w:rPr>
          <w:rFonts w:ascii="Times New Roman" w:eastAsia="Calibri" w:hAnsi="Times New Roman" w:cs="Times New Roman"/>
          <w:sz w:val="24"/>
          <w:szCs w:val="24"/>
        </w:rPr>
      </w:pPr>
      <w:r w:rsidRPr="00830AC0">
        <w:rPr>
          <w:rFonts w:ascii="Times New Roman" w:eastAsia="Calibri" w:hAnsi="Times New Roman" w:cs="Times New Roman"/>
          <w:sz w:val="24"/>
          <w:szCs w:val="24"/>
        </w:rPr>
        <w:t xml:space="preserve">Protesti kautsjoni tähtaegse mittetasumise korral protesti arutlusele ei võta. </w:t>
      </w:r>
    </w:p>
    <w:p w:rsidR="00830AC0" w:rsidRPr="00830AC0" w:rsidRDefault="00830AC0" w:rsidP="00830AC0">
      <w:pPr>
        <w:keepLines/>
        <w:numPr>
          <w:ilvl w:val="1"/>
          <w:numId w:val="2"/>
        </w:numPr>
        <w:spacing w:before="240" w:after="0" w:line="240" w:lineRule="auto"/>
        <w:rPr>
          <w:rFonts w:ascii="Times New Roman" w:eastAsia="Calibri" w:hAnsi="Times New Roman" w:cs="Times New Roman"/>
          <w:sz w:val="24"/>
          <w:szCs w:val="24"/>
        </w:rPr>
      </w:pPr>
      <w:r w:rsidRPr="00830AC0">
        <w:rPr>
          <w:rFonts w:ascii="Times New Roman" w:eastAsia="Calibri" w:hAnsi="Times New Roman" w:cs="Times New Roman"/>
          <w:sz w:val="24"/>
          <w:szCs w:val="24"/>
        </w:rPr>
        <w:t>Protesti positiivse lahenduse korral protesti kautsjon tagastatakse.</w:t>
      </w:r>
    </w:p>
    <w:p w:rsidR="00830AC0" w:rsidRPr="00830AC0" w:rsidRDefault="00830AC0" w:rsidP="00830AC0">
      <w:pPr>
        <w:keepLines/>
        <w:numPr>
          <w:ilvl w:val="1"/>
          <w:numId w:val="2"/>
        </w:numPr>
        <w:spacing w:before="240" w:after="0" w:line="240" w:lineRule="auto"/>
        <w:rPr>
          <w:rFonts w:ascii="Times New Roman" w:eastAsia="Calibri" w:hAnsi="Times New Roman" w:cs="Times New Roman"/>
          <w:sz w:val="24"/>
          <w:szCs w:val="24"/>
        </w:rPr>
      </w:pPr>
      <w:r w:rsidRPr="00830AC0">
        <w:rPr>
          <w:rFonts w:ascii="Times New Roman" w:eastAsia="Calibri" w:hAnsi="Times New Roman" w:cs="Times New Roman"/>
          <w:sz w:val="24"/>
          <w:szCs w:val="24"/>
        </w:rPr>
        <w:t>Protesti osapooltel on õigus osa võtta protesti arutamisest.</w:t>
      </w:r>
    </w:p>
    <w:p w:rsidR="00830AC0" w:rsidRPr="00830AC0" w:rsidRDefault="00830AC0" w:rsidP="00830AC0">
      <w:pPr>
        <w:keepLines/>
        <w:spacing w:before="240" w:after="0" w:line="240" w:lineRule="auto"/>
        <w:ind w:left="360"/>
        <w:rPr>
          <w:rFonts w:ascii="Times New Roman" w:eastAsia="Times New Roman" w:hAnsi="Times New Roman" w:cs="Times New Roman"/>
          <w:sz w:val="24"/>
          <w:szCs w:val="24"/>
        </w:rPr>
      </w:pPr>
    </w:p>
    <w:p w:rsidR="00830AC0" w:rsidRPr="00830AC0" w:rsidRDefault="00830AC0" w:rsidP="00830AC0">
      <w:pPr>
        <w:keepLines/>
        <w:spacing w:before="240" w:after="0" w:line="240" w:lineRule="auto"/>
        <w:ind w:left="792"/>
        <w:rPr>
          <w:rFonts w:ascii="Times New Roman" w:eastAsia="Calibri" w:hAnsi="Times New Roman" w:cs="Times New Roman"/>
          <w:sz w:val="24"/>
          <w:szCs w:val="24"/>
        </w:rPr>
      </w:pPr>
      <w:r w:rsidRPr="00830AC0">
        <w:rPr>
          <w:rFonts w:ascii="Times New Roman" w:eastAsia="Calibri" w:hAnsi="Times New Roman" w:cs="Times New Roman"/>
          <w:sz w:val="24"/>
          <w:szCs w:val="24"/>
        </w:rPr>
        <w:t>ESILDIS</w:t>
      </w:r>
    </w:p>
    <w:p w:rsidR="00830AC0" w:rsidRPr="00830AC0" w:rsidRDefault="00830AC0" w:rsidP="00830AC0">
      <w:pPr>
        <w:keepLines/>
        <w:numPr>
          <w:ilvl w:val="1"/>
          <w:numId w:val="2"/>
        </w:numPr>
        <w:spacing w:before="240" w:after="0" w:line="240" w:lineRule="auto"/>
        <w:rPr>
          <w:rFonts w:ascii="Times New Roman" w:eastAsia="Calibri" w:hAnsi="Times New Roman" w:cs="Times New Roman"/>
          <w:sz w:val="24"/>
          <w:szCs w:val="24"/>
        </w:rPr>
      </w:pPr>
      <w:r w:rsidRPr="00830AC0">
        <w:rPr>
          <w:rFonts w:ascii="Times New Roman" w:eastAsia="Calibri" w:hAnsi="Times New Roman" w:cs="Times New Roman"/>
          <w:sz w:val="24"/>
          <w:szCs w:val="24"/>
        </w:rPr>
        <w:t>Esildis esitatakse kirjalikult e-kirja teel, korrektselt vormistatuna EKFL sekretariaati hiljemalt 3 tööpäeva jooksul alates esildist põhjustanud sündmuse toimumisest.</w:t>
      </w:r>
    </w:p>
    <w:p w:rsidR="00830AC0" w:rsidRPr="00830AC0" w:rsidRDefault="00830AC0" w:rsidP="00830AC0">
      <w:pPr>
        <w:keepLines/>
        <w:numPr>
          <w:ilvl w:val="1"/>
          <w:numId w:val="2"/>
        </w:numPr>
        <w:spacing w:before="240" w:after="0" w:line="240" w:lineRule="auto"/>
        <w:rPr>
          <w:rFonts w:ascii="Times New Roman" w:eastAsia="Calibri" w:hAnsi="Times New Roman" w:cs="Times New Roman"/>
          <w:sz w:val="24"/>
          <w:szCs w:val="24"/>
        </w:rPr>
      </w:pPr>
      <w:r w:rsidRPr="00830AC0">
        <w:rPr>
          <w:rFonts w:ascii="Times New Roman" w:eastAsia="Calibri" w:hAnsi="Times New Roman" w:cs="Times New Roman"/>
          <w:sz w:val="24"/>
          <w:szCs w:val="24"/>
        </w:rPr>
        <w:t>Esildise esitamise põhjus, sellest juba ilmnenud või ilmnevad tagajärjed ning võimalik tekitatud kahju ning muud võimalikud detailid tuleb esildises täpselt kirja panna.</w:t>
      </w:r>
    </w:p>
    <w:p w:rsidR="00830AC0" w:rsidRPr="00830AC0" w:rsidRDefault="00830AC0" w:rsidP="00830AC0">
      <w:pPr>
        <w:keepLines/>
        <w:numPr>
          <w:ilvl w:val="1"/>
          <w:numId w:val="2"/>
        </w:numPr>
        <w:spacing w:before="240" w:after="0" w:line="240" w:lineRule="auto"/>
        <w:rPr>
          <w:rFonts w:ascii="Times New Roman" w:eastAsia="Calibri" w:hAnsi="Times New Roman" w:cs="Times New Roman"/>
          <w:sz w:val="24"/>
          <w:szCs w:val="24"/>
        </w:rPr>
      </w:pPr>
      <w:r w:rsidRPr="00830AC0">
        <w:rPr>
          <w:rFonts w:ascii="Times New Roman" w:eastAsia="Calibri" w:hAnsi="Times New Roman" w:cs="Times New Roman"/>
          <w:sz w:val="24"/>
          <w:szCs w:val="24"/>
        </w:rPr>
        <w:t>Esildise rikkumise kohta võivad esitada distsiplinaarkomisjonile EKFLi juhatuse liikmed, EKFLi sekretariaadi liikmed, distsiplinaarkomisjoni liikmed ja teiste EKFLi komisjonide liikmed.</w:t>
      </w:r>
    </w:p>
    <w:p w:rsidR="00830AC0" w:rsidRPr="00830AC0" w:rsidRDefault="00830AC0" w:rsidP="00830AC0">
      <w:pPr>
        <w:keepNext/>
        <w:keepLines/>
        <w:spacing w:before="240" w:after="0" w:line="240" w:lineRule="auto"/>
        <w:ind w:left="360"/>
        <w:outlineLvl w:val="0"/>
        <w:rPr>
          <w:rFonts w:ascii="Aino" w:eastAsia="Times New Roman" w:hAnsi="Aino" w:cs="Arial"/>
          <w:bCs/>
          <w:caps/>
          <w:kern w:val="32"/>
          <w:lang w:val="cs-CZ"/>
        </w:rPr>
      </w:pPr>
      <w:r w:rsidRPr="00830AC0">
        <w:rPr>
          <w:rFonts w:ascii="Times New Roman" w:eastAsia="Times New Roman" w:hAnsi="Times New Roman" w:cs="Times New Roman"/>
          <w:bCs/>
          <w:caps/>
          <w:kern w:val="32"/>
          <w:sz w:val="24"/>
          <w:szCs w:val="24"/>
        </w:rPr>
        <w:t>EESTI KULTURISMI JA FITNESSI DISTSIPLINAARMÄÄRUSTIK TASU- JA TRAHVIMÄÄRAD</w:t>
      </w:r>
      <w:r w:rsidRPr="00830AC0">
        <w:rPr>
          <w:rFonts w:ascii="Aino" w:eastAsia="Times New Roman" w:hAnsi="Aino" w:cs="Arial"/>
          <w:bCs/>
          <w:caps/>
          <w:kern w:val="32"/>
        </w:rPr>
        <w:br/>
      </w:r>
    </w:p>
    <w:p w:rsidR="00830AC0" w:rsidRPr="00830AC0" w:rsidRDefault="00830AC0" w:rsidP="00830AC0">
      <w:pPr>
        <w:spacing w:before="240" w:after="200" w:line="240" w:lineRule="auto"/>
        <w:ind w:left="964" w:hanging="397"/>
        <w:rPr>
          <w:rFonts w:ascii="Aino" w:eastAsia="Calibri" w:hAnsi="Aino" w:cs="Arial"/>
        </w:rPr>
      </w:pPr>
    </w:p>
    <w:p w:rsidR="00830AC0" w:rsidRPr="00830AC0" w:rsidRDefault="00830AC0" w:rsidP="00830AC0">
      <w:pPr>
        <w:spacing w:before="240" w:after="200" w:line="240" w:lineRule="auto"/>
        <w:rPr>
          <w:rFonts w:ascii="Aino" w:eastAsia="Calibri" w:hAnsi="Aino" w:cs="Arial"/>
        </w:rPr>
      </w:pPr>
    </w:p>
    <w:p w:rsidR="00830AC0" w:rsidRPr="00830AC0" w:rsidRDefault="00830AC0" w:rsidP="00830AC0">
      <w:pPr>
        <w:spacing w:before="240" w:after="200" w:line="240" w:lineRule="auto"/>
        <w:rPr>
          <w:rFonts w:ascii="Aino" w:eastAsia="Calibri" w:hAnsi="Aino" w:cs="Arial"/>
        </w:rPr>
      </w:pPr>
    </w:p>
    <w:p w:rsidR="00FB6B04" w:rsidRDefault="00FB6B04"/>
    <w:sectPr w:rsidR="00FB6B04" w:rsidSect="00F45A6E">
      <w:footerReference w:type="even" r:id="rId7"/>
      <w:footerReference w:type="default" r:id="rId8"/>
      <w:pgSz w:w="11907" w:h="16840" w:code="9"/>
      <w:pgMar w:top="1418" w:right="1134" w:bottom="1134" w:left="1418" w:header="708" w:footer="55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4DD7" w:rsidRDefault="004B4DD7">
      <w:pPr>
        <w:spacing w:after="0" w:line="240" w:lineRule="auto"/>
      </w:pPr>
      <w:r>
        <w:separator/>
      </w:r>
    </w:p>
  </w:endnote>
  <w:endnote w:type="continuationSeparator" w:id="0">
    <w:p w:rsidR="004B4DD7" w:rsidRDefault="004B4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Aino">
    <w:altName w:val="Arial"/>
    <w:panose1 w:val="00000000000000000000"/>
    <w:charset w:val="00"/>
    <w:family w:val="modern"/>
    <w:notTrueType/>
    <w:pitch w:val="variable"/>
    <w:sig w:usb0="00000001" w:usb1="4000004A" w:usb2="00000000" w:usb3="00000000" w:csb0="00000097"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A6E" w:rsidRDefault="00830AC0" w:rsidP="00830AC0">
    <w:pPr>
      <w:pStyle w:val="Jalus"/>
      <w:keepLines/>
      <w:framePr w:wrap="around" w:vAnchor="text" w:hAnchor="margin" w:xAlign="right" w:y="1"/>
      <w:numPr>
        <w:ilvl w:val="1"/>
        <w:numId w:val="1"/>
      </w:numPr>
      <w:tabs>
        <w:tab w:val="clear" w:pos="1390"/>
        <w:tab w:val="clear" w:pos="4536"/>
        <w:tab w:val="clear" w:pos="9072"/>
        <w:tab w:val="num" w:pos="1297"/>
        <w:tab w:val="center" w:pos="4320"/>
        <w:tab w:val="right" w:pos="8640"/>
      </w:tabs>
      <w:autoSpaceDE w:val="0"/>
      <w:autoSpaceDN w:val="0"/>
      <w:spacing w:before="80"/>
      <w:ind w:left="1297"/>
      <w:rPr>
        <w:rStyle w:val="Lehekljenumber"/>
      </w:rPr>
    </w:pPr>
    <w:r>
      <w:rPr>
        <w:rStyle w:val="Lehekljenumber"/>
      </w:rPr>
      <w:fldChar w:fldCharType="begin"/>
    </w:r>
    <w:r>
      <w:rPr>
        <w:rStyle w:val="Lehekljenumber"/>
      </w:rPr>
      <w:instrText xml:space="preserve">PAGE  </w:instrText>
    </w:r>
    <w:r>
      <w:rPr>
        <w:rStyle w:val="Lehekljenumber"/>
      </w:rPr>
      <w:fldChar w:fldCharType="end"/>
    </w:r>
  </w:p>
  <w:p w:rsidR="00F45A6E" w:rsidRDefault="004B4DD7">
    <w:pPr>
      <w:pStyle w:val="Jalus"/>
      <w:keepLines/>
      <w:numPr>
        <w:ilvl w:val="1"/>
        <w:numId w:val="1"/>
      </w:numPr>
      <w:tabs>
        <w:tab w:val="clear" w:pos="1390"/>
        <w:tab w:val="clear" w:pos="4536"/>
        <w:tab w:val="clear" w:pos="9072"/>
        <w:tab w:val="num" w:pos="1297"/>
        <w:tab w:val="center" w:pos="4320"/>
        <w:tab w:val="right" w:pos="8640"/>
      </w:tabs>
      <w:autoSpaceDE w:val="0"/>
      <w:autoSpaceDN w:val="0"/>
      <w:spacing w:before="80"/>
      <w:ind w:left="1297" w:right="360"/>
      <w:pPrChange w:id="2" w:author="Markus Kirsberg" w:date="2009-05-22T15:06:00Z">
        <w:pPr>
          <w:pStyle w:val="Jalus"/>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A6E" w:rsidRDefault="00830AC0" w:rsidP="00F45A6E">
    <w:pPr>
      <w:pStyle w:val="Jalus"/>
      <w:ind w:left="567"/>
    </w:pPr>
    <w:r>
      <w:tab/>
    </w:r>
    <w:r>
      <w:rPr>
        <w:rStyle w:val="Lehekljenumber"/>
      </w:rPr>
      <w:fldChar w:fldCharType="begin"/>
    </w:r>
    <w:r>
      <w:rPr>
        <w:rStyle w:val="Lehekljenumber"/>
      </w:rPr>
      <w:instrText xml:space="preserve"> PAGE </w:instrText>
    </w:r>
    <w:r>
      <w:rPr>
        <w:rStyle w:val="Lehekljenumber"/>
      </w:rPr>
      <w:fldChar w:fldCharType="separate"/>
    </w:r>
    <w:r>
      <w:rPr>
        <w:rStyle w:val="Lehekljenumber"/>
        <w:noProof/>
      </w:rPr>
      <w:t>1</w:t>
    </w:r>
    <w:r>
      <w:rPr>
        <w:rStyle w:val="Lehekljenumber"/>
      </w:rPr>
      <w:fldChar w:fldCharType="end"/>
    </w:r>
    <w:r>
      <w:t xml:space="preserve">/ </w:t>
    </w:r>
    <w:r>
      <w:rPr>
        <w:rStyle w:val="Lehekljenumber"/>
      </w:rPr>
      <w:fldChar w:fldCharType="begin"/>
    </w:r>
    <w:r>
      <w:rPr>
        <w:rStyle w:val="Lehekljenumber"/>
      </w:rPr>
      <w:instrText xml:space="preserve"> SECTIONPAGES  </w:instrText>
    </w:r>
    <w:r>
      <w:rPr>
        <w:rStyle w:val="Lehekljenumber"/>
      </w:rPr>
      <w:fldChar w:fldCharType="separate"/>
    </w:r>
    <w:r>
      <w:rPr>
        <w:rStyle w:val="Lehekljenumber"/>
        <w:noProof/>
      </w:rPr>
      <w:t>5</w:t>
    </w:r>
    <w:r>
      <w:rPr>
        <w:rStyle w:val="Leheklj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4DD7" w:rsidRDefault="004B4DD7">
      <w:pPr>
        <w:spacing w:after="0" w:line="240" w:lineRule="auto"/>
      </w:pPr>
      <w:r>
        <w:separator/>
      </w:r>
    </w:p>
  </w:footnote>
  <w:footnote w:type="continuationSeparator" w:id="0">
    <w:p w:rsidR="004B4DD7" w:rsidRDefault="004B4D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558E1"/>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554684B"/>
    <w:multiLevelType w:val="multilevel"/>
    <w:tmpl w:val="3C7AA12C"/>
    <w:lvl w:ilvl="0">
      <w:start w:val="4"/>
      <w:numFmt w:val="decimal"/>
      <w:lvlText w:val="%1"/>
      <w:lvlJc w:val="left"/>
      <w:pPr>
        <w:ind w:left="480" w:hanging="480"/>
      </w:pPr>
      <w:rPr>
        <w:rFonts w:hint="default"/>
      </w:rPr>
    </w:lvl>
    <w:lvl w:ilvl="1">
      <w:start w:val="1"/>
      <w:numFmt w:val="decimal"/>
      <w:lvlText w:val="%1.%2"/>
      <w:lvlJc w:val="left"/>
      <w:pPr>
        <w:ind w:left="847" w:hanging="480"/>
      </w:pPr>
      <w:rPr>
        <w:rFonts w:hint="default"/>
      </w:rPr>
    </w:lvl>
    <w:lvl w:ilvl="2">
      <w:start w:val="7"/>
      <w:numFmt w:val="decimal"/>
      <w:lvlText w:val="%1.%2.%3"/>
      <w:lvlJc w:val="left"/>
      <w:pPr>
        <w:ind w:left="1454" w:hanging="720"/>
      </w:pPr>
      <w:rPr>
        <w:rFonts w:hint="default"/>
      </w:rPr>
    </w:lvl>
    <w:lvl w:ilvl="3">
      <w:start w:val="1"/>
      <w:numFmt w:val="decimal"/>
      <w:lvlText w:val="%1.%2.%3.%4"/>
      <w:lvlJc w:val="left"/>
      <w:pPr>
        <w:ind w:left="1821" w:hanging="720"/>
      </w:pPr>
      <w:rPr>
        <w:rFonts w:hint="default"/>
      </w:rPr>
    </w:lvl>
    <w:lvl w:ilvl="4">
      <w:start w:val="1"/>
      <w:numFmt w:val="decimal"/>
      <w:lvlText w:val="%1.%2.%3.%4.%5"/>
      <w:lvlJc w:val="left"/>
      <w:pPr>
        <w:ind w:left="2548" w:hanging="1080"/>
      </w:pPr>
      <w:rPr>
        <w:rFonts w:hint="default"/>
      </w:rPr>
    </w:lvl>
    <w:lvl w:ilvl="5">
      <w:start w:val="1"/>
      <w:numFmt w:val="decimal"/>
      <w:lvlText w:val="%1.%2.%3.%4.%5.%6"/>
      <w:lvlJc w:val="left"/>
      <w:pPr>
        <w:ind w:left="2915" w:hanging="1080"/>
      </w:pPr>
      <w:rPr>
        <w:rFonts w:hint="default"/>
      </w:rPr>
    </w:lvl>
    <w:lvl w:ilvl="6">
      <w:start w:val="1"/>
      <w:numFmt w:val="decimal"/>
      <w:lvlText w:val="%1.%2.%3.%4.%5.%6.%7"/>
      <w:lvlJc w:val="left"/>
      <w:pPr>
        <w:ind w:left="3642" w:hanging="1440"/>
      </w:pPr>
      <w:rPr>
        <w:rFonts w:hint="default"/>
      </w:rPr>
    </w:lvl>
    <w:lvl w:ilvl="7">
      <w:start w:val="1"/>
      <w:numFmt w:val="decimal"/>
      <w:lvlText w:val="%1.%2.%3.%4.%5.%6.%7.%8"/>
      <w:lvlJc w:val="left"/>
      <w:pPr>
        <w:ind w:left="4009" w:hanging="1440"/>
      </w:pPr>
      <w:rPr>
        <w:rFonts w:hint="default"/>
      </w:rPr>
    </w:lvl>
    <w:lvl w:ilvl="8">
      <w:start w:val="1"/>
      <w:numFmt w:val="decimal"/>
      <w:lvlText w:val="%1.%2.%3.%4.%5.%6.%7.%8.%9"/>
      <w:lvlJc w:val="left"/>
      <w:pPr>
        <w:ind w:left="4736" w:hanging="1800"/>
      </w:pPr>
      <w:rPr>
        <w:rFonts w:hint="default"/>
      </w:rPr>
    </w:lvl>
  </w:abstractNum>
  <w:abstractNum w:abstractNumId="2" w15:restartNumberingAfterBreak="0">
    <w:nsid w:val="61B10FBA"/>
    <w:multiLevelType w:val="multilevel"/>
    <w:tmpl w:val="5846F9FA"/>
    <w:lvl w:ilvl="0">
      <w:start w:val="1"/>
      <w:numFmt w:val="upperRoman"/>
      <w:lvlText w:val="%1."/>
      <w:lvlJc w:val="left"/>
      <w:pPr>
        <w:tabs>
          <w:tab w:val="num" w:pos="567"/>
        </w:tabs>
        <w:ind w:left="567" w:hanging="567"/>
      </w:pPr>
      <w:rPr>
        <w:rFonts w:ascii="Arial" w:hAnsi="Arial" w:hint="default"/>
        <w:b w:val="0"/>
        <w:i w:val="0"/>
        <w:sz w:val="20"/>
      </w:rPr>
    </w:lvl>
    <w:lvl w:ilvl="1">
      <w:start w:val="1"/>
      <w:numFmt w:val="decimal"/>
      <w:lvlText w:val="%2."/>
      <w:lvlJc w:val="left"/>
      <w:pPr>
        <w:tabs>
          <w:tab w:val="num" w:pos="1390"/>
        </w:tabs>
        <w:ind w:left="1390" w:hanging="397"/>
      </w:pPr>
      <w:rPr>
        <w:rFonts w:ascii="Arial" w:hAnsi="Arial" w:hint="default"/>
        <w:b w:val="0"/>
        <w:i w:val="0"/>
        <w:caps w:val="0"/>
        <w:strike w:val="0"/>
        <w:dstrike w:val="0"/>
        <w:vanish w:val="0"/>
        <w:color w:val="000000"/>
        <w:sz w:val="20"/>
        <w:u w:val="none"/>
        <w:vertAlign w:val="baseline"/>
      </w:rPr>
    </w:lvl>
    <w:lvl w:ilvl="2">
      <w:start w:val="1"/>
      <w:numFmt w:val="decimal"/>
      <w:lvlText w:val="%3)"/>
      <w:lvlJc w:val="left"/>
      <w:pPr>
        <w:tabs>
          <w:tab w:val="num" w:pos="1324"/>
        </w:tabs>
        <w:ind w:left="1247" w:hanging="283"/>
      </w:pPr>
      <w:rPr>
        <w:rFonts w:ascii="Arial" w:hAnsi="Arial" w:hint="default"/>
        <w:b w:val="0"/>
        <w:i w:val="0"/>
        <w:sz w:val="20"/>
      </w:rPr>
    </w:lvl>
    <w:lvl w:ilvl="3">
      <w:start w:val="1"/>
      <w:numFmt w:val="none"/>
      <w:lvlText w:val=""/>
      <w:lvlJc w:val="left"/>
      <w:pPr>
        <w:tabs>
          <w:tab w:val="num" w:pos="757"/>
        </w:tabs>
        <w:ind w:left="397"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AC0"/>
    <w:rsid w:val="003E6380"/>
    <w:rsid w:val="004A5FAC"/>
    <w:rsid w:val="004B4DD7"/>
    <w:rsid w:val="00830AC0"/>
    <w:rsid w:val="00FB6B0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F48DC"/>
  <w15:chartTrackingRefBased/>
  <w15:docId w15:val="{CECCB693-962A-4121-88FB-F9EF85D93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alus">
    <w:name w:val="footer"/>
    <w:basedOn w:val="Normaallaad"/>
    <w:link w:val="JalusMrk"/>
    <w:uiPriority w:val="99"/>
    <w:semiHidden/>
    <w:unhideWhenUsed/>
    <w:rsid w:val="00830AC0"/>
    <w:pPr>
      <w:tabs>
        <w:tab w:val="center" w:pos="4536"/>
        <w:tab w:val="right" w:pos="9072"/>
      </w:tabs>
      <w:spacing w:after="0" w:line="240" w:lineRule="auto"/>
    </w:pPr>
  </w:style>
  <w:style w:type="character" w:customStyle="1" w:styleId="JalusMrk">
    <w:name w:val="Jalus Märk"/>
    <w:basedOn w:val="Liguvaikefont"/>
    <w:link w:val="Jalus"/>
    <w:uiPriority w:val="99"/>
    <w:semiHidden/>
    <w:rsid w:val="00830AC0"/>
  </w:style>
  <w:style w:type="character" w:styleId="Lehekljenumber">
    <w:name w:val="page number"/>
    <w:rsid w:val="00830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1293</Words>
  <Characters>7506</Characters>
  <Application>Microsoft Office Word</Application>
  <DocSecurity>0</DocSecurity>
  <Lines>62</Lines>
  <Paragraphs>17</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õnnela Raudsepp</dc:creator>
  <cp:keywords/>
  <dc:description/>
  <cp:lastModifiedBy>õnnela Raudsepp</cp:lastModifiedBy>
  <cp:revision>3</cp:revision>
  <dcterms:created xsi:type="dcterms:W3CDTF">2017-08-01T12:39:00Z</dcterms:created>
  <dcterms:modified xsi:type="dcterms:W3CDTF">2017-08-30T18:37:00Z</dcterms:modified>
</cp:coreProperties>
</file>